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DA8" w:rsidRDefault="007A5DA8"/>
    <w:p w:rsidR="007A5DA8" w:rsidRDefault="007A5DA8"/>
    <w:tbl>
      <w:tblPr>
        <w:tblW w:w="10655" w:type="dxa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032"/>
        <w:gridCol w:w="1056"/>
        <w:gridCol w:w="1056"/>
        <w:gridCol w:w="1056"/>
        <w:gridCol w:w="1056"/>
        <w:gridCol w:w="1343"/>
        <w:gridCol w:w="1056"/>
      </w:tblGrid>
      <w:tr w:rsidR="007A5DA8" w:rsidRPr="007A5DA8" w:rsidTr="006B7BB4">
        <w:trPr>
          <w:trHeight w:val="108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  <w:rPr>
                <w:rFonts w:ascii="Arial" w:hAnsi="Arial"/>
              </w:rPr>
            </w:pPr>
            <w:r w:rsidRPr="007A5DA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3ECBD0A" wp14:editId="6C1D0BC3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-19050</wp:posOffset>
                  </wp:positionV>
                  <wp:extent cx="579120" cy="704215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04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A5DA8" w:rsidRPr="007A5DA8" w:rsidRDefault="007A5DA8" w:rsidP="007A5DA8">
            <w:pPr>
              <w:widowControl/>
              <w:autoSpaceDE/>
              <w:autoSpaceDN/>
              <w:adjustRightInd/>
              <w:rPr>
                <w:rFonts w:ascii="Arial" w:hAnsi="Aria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</w:tr>
      <w:tr w:rsidR="007A5DA8" w:rsidRPr="007A5DA8" w:rsidTr="006B7BB4">
        <w:trPr>
          <w:trHeight w:val="34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proofErr w:type="spellStart"/>
            <w:r w:rsidRPr="007A5DA8">
              <w:rPr>
                <w:sz w:val="32"/>
                <w:szCs w:val="32"/>
              </w:rPr>
              <w:t>Усть-Ярульский</w:t>
            </w:r>
            <w:proofErr w:type="spellEnd"/>
            <w:r w:rsidRPr="007A5DA8">
              <w:rPr>
                <w:sz w:val="32"/>
                <w:szCs w:val="32"/>
              </w:rPr>
              <w:t xml:space="preserve"> сельский Совет депутатов</w:t>
            </w:r>
          </w:p>
        </w:tc>
      </w:tr>
      <w:tr w:rsidR="007A5DA8" w:rsidRPr="007A5DA8" w:rsidTr="006B7BB4">
        <w:trPr>
          <w:trHeight w:val="40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proofErr w:type="spellStart"/>
            <w:r w:rsidRPr="007A5DA8">
              <w:rPr>
                <w:sz w:val="32"/>
                <w:szCs w:val="32"/>
              </w:rPr>
              <w:t>Ирбейского</w:t>
            </w:r>
            <w:proofErr w:type="spellEnd"/>
            <w:r w:rsidRPr="007A5DA8">
              <w:rPr>
                <w:sz w:val="32"/>
                <w:szCs w:val="32"/>
              </w:rPr>
              <w:t xml:space="preserve"> района Красноярского края</w:t>
            </w:r>
          </w:p>
        </w:tc>
      </w:tr>
      <w:tr w:rsidR="007A5DA8" w:rsidRPr="007A5DA8" w:rsidTr="006B7BB4">
        <w:trPr>
          <w:trHeight w:val="7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8D5742">
            <w:pPr>
              <w:widowControl/>
              <w:autoSpaceDE/>
              <w:autoSpaceDN/>
              <w:adjustRightInd/>
              <w:rPr>
                <w:sz w:val="56"/>
                <w:szCs w:val="56"/>
              </w:rPr>
            </w:pPr>
            <w:r w:rsidRPr="007A5DA8">
              <w:rPr>
                <w:sz w:val="56"/>
                <w:szCs w:val="56"/>
              </w:rPr>
              <w:t xml:space="preserve">                 </w:t>
            </w:r>
            <w:r w:rsidR="008D5742">
              <w:rPr>
                <w:sz w:val="56"/>
                <w:szCs w:val="56"/>
              </w:rPr>
              <w:t xml:space="preserve">      </w:t>
            </w:r>
            <w:r w:rsidRPr="007A5DA8">
              <w:rPr>
                <w:sz w:val="56"/>
                <w:szCs w:val="56"/>
              </w:rPr>
              <w:t xml:space="preserve">  Р Е Ш Е Н И Я</w:t>
            </w:r>
          </w:p>
        </w:tc>
      </w:tr>
      <w:tr w:rsidR="007A5DA8" w:rsidRPr="007A5DA8" w:rsidTr="006B7BB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</w:tr>
      <w:tr w:rsidR="007A5DA8" w:rsidRPr="007A5DA8" w:rsidTr="006B7BB4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8D5742">
              <w:rPr>
                <w:sz w:val="28"/>
                <w:szCs w:val="28"/>
              </w:rPr>
              <w:t>25.12.2023</w:t>
            </w:r>
            <w:r w:rsidRPr="007A5DA8">
              <w:rPr>
                <w:sz w:val="28"/>
                <w:szCs w:val="28"/>
              </w:rPr>
              <w:t>г.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A5DA8">
              <w:rPr>
                <w:sz w:val="28"/>
                <w:szCs w:val="28"/>
              </w:rPr>
              <w:t xml:space="preserve">с. </w:t>
            </w:r>
            <w:proofErr w:type="spellStart"/>
            <w:r w:rsidRPr="007A5DA8">
              <w:rPr>
                <w:sz w:val="28"/>
                <w:szCs w:val="28"/>
              </w:rPr>
              <w:t>Усть-Яруль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  <w:rPr>
                <w:rFonts w:ascii="Arial" w:hAnsi="Arial"/>
              </w:rPr>
            </w:pPr>
            <w:r w:rsidRPr="007A5DA8">
              <w:rPr>
                <w:sz w:val="28"/>
                <w:szCs w:val="28"/>
              </w:rPr>
              <w:t xml:space="preserve">№ </w:t>
            </w:r>
            <w:r w:rsidR="008D5742">
              <w:rPr>
                <w:sz w:val="28"/>
                <w:szCs w:val="28"/>
              </w:rPr>
              <w:t>150</w:t>
            </w:r>
          </w:p>
        </w:tc>
      </w:tr>
    </w:tbl>
    <w:p w:rsidR="007A5DA8" w:rsidRDefault="007A5DA8"/>
    <w:p w:rsidR="007A5DA8" w:rsidRDefault="007A5DA8"/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2A4DCA" w:rsidRPr="00F54788" w:rsidTr="007A5DA8">
        <w:tc>
          <w:tcPr>
            <w:tcW w:w="9356" w:type="dxa"/>
          </w:tcPr>
          <w:p w:rsidR="002A4DCA" w:rsidRPr="00F54788" w:rsidRDefault="007A5DA8" w:rsidP="007A5DA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 внесении изменений в решение </w:t>
            </w:r>
            <w:r w:rsidRPr="007A5DA8">
              <w:rPr>
                <w:color w:val="000000"/>
                <w:sz w:val="28"/>
              </w:rPr>
              <w:t>Усть-Ярульского</w:t>
            </w:r>
            <w:r>
              <w:rPr>
                <w:sz w:val="27"/>
                <w:szCs w:val="27"/>
              </w:rPr>
              <w:t xml:space="preserve"> </w:t>
            </w:r>
            <w:r w:rsidR="004463D4" w:rsidRPr="00F54788">
              <w:rPr>
                <w:sz w:val="27"/>
                <w:szCs w:val="27"/>
              </w:rPr>
              <w:t xml:space="preserve">сельского Совета депутатов от </w:t>
            </w:r>
            <w:r>
              <w:rPr>
                <w:sz w:val="27"/>
                <w:szCs w:val="27"/>
              </w:rPr>
              <w:t>07.06.2019</w:t>
            </w:r>
            <w:r w:rsidR="004463D4" w:rsidRPr="00F54788">
              <w:rPr>
                <w:sz w:val="27"/>
                <w:szCs w:val="27"/>
              </w:rPr>
              <w:t xml:space="preserve"> № </w:t>
            </w:r>
            <w:r>
              <w:rPr>
                <w:sz w:val="27"/>
                <w:szCs w:val="27"/>
              </w:rPr>
              <w:t>108</w:t>
            </w:r>
            <w:r w:rsidR="004463D4" w:rsidRPr="00F54788">
              <w:rPr>
                <w:sz w:val="27"/>
                <w:szCs w:val="27"/>
              </w:rPr>
              <w:t xml:space="preserve"> «</w:t>
            </w:r>
            <w:r w:rsidRPr="007A5DA8">
              <w:rPr>
                <w:color w:val="000000"/>
                <w:sz w:val="28"/>
                <w:szCs w:val="28"/>
              </w:rPr>
              <w:t>Об оплате труда выборных должностных лиц местного самоуправления, осуществляющих свои полномочия на постоянной основе и муниципальных служащих</w:t>
            </w:r>
            <w:r w:rsidR="004463D4" w:rsidRPr="00F54788">
              <w:rPr>
                <w:sz w:val="27"/>
                <w:szCs w:val="27"/>
              </w:rPr>
              <w:t>»</w:t>
            </w:r>
          </w:p>
        </w:tc>
      </w:tr>
    </w:tbl>
    <w:p w:rsidR="002A4DCA" w:rsidRPr="00F54788" w:rsidRDefault="002A4DCA" w:rsidP="00D33853">
      <w:pPr>
        <w:jc w:val="both"/>
        <w:rPr>
          <w:color w:val="FF0000"/>
          <w:sz w:val="27"/>
          <w:szCs w:val="27"/>
        </w:rPr>
      </w:pPr>
    </w:p>
    <w:p w:rsidR="007A5DA8" w:rsidRPr="007A5DA8" w:rsidRDefault="007C271E" w:rsidP="007A5DA8">
      <w:pPr>
        <w:ind w:firstLine="540"/>
        <w:jc w:val="both"/>
        <w:rPr>
          <w:sz w:val="28"/>
          <w:szCs w:val="28"/>
        </w:rPr>
      </w:pPr>
      <w:r w:rsidRPr="00F54788">
        <w:rPr>
          <w:sz w:val="27"/>
          <w:szCs w:val="27"/>
        </w:rPr>
        <w:t>В соответствии с частью 4</w:t>
      </w:r>
      <w:r w:rsidR="009F4378" w:rsidRPr="00F54788">
        <w:rPr>
          <w:sz w:val="27"/>
          <w:szCs w:val="27"/>
        </w:rPr>
        <w:t xml:space="preserve">статьи 86 Бюджетного кодекса Российской Федерации, </w:t>
      </w:r>
      <w:hyperlink r:id="rId7" w:history="1">
        <w:r w:rsidRPr="00F54788">
          <w:rPr>
            <w:sz w:val="27"/>
            <w:szCs w:val="27"/>
          </w:rPr>
          <w:t>частью 2 статьи 53</w:t>
        </w:r>
      </w:hyperlink>
      <w:r w:rsidR="009F4378" w:rsidRPr="00F54788">
        <w:rPr>
          <w:sz w:val="27"/>
          <w:szCs w:val="27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F54788">
        <w:rPr>
          <w:sz w:val="27"/>
          <w:szCs w:val="27"/>
        </w:rPr>
        <w:t>частью 2</w:t>
      </w:r>
      <w:hyperlink r:id="rId8" w:history="1">
        <w:r w:rsidRPr="00F54788">
          <w:rPr>
            <w:sz w:val="27"/>
            <w:szCs w:val="27"/>
          </w:rPr>
          <w:t xml:space="preserve"> статьи 22</w:t>
        </w:r>
      </w:hyperlink>
      <w:r w:rsidRPr="00F54788">
        <w:rPr>
          <w:sz w:val="27"/>
          <w:szCs w:val="27"/>
        </w:rPr>
        <w:t xml:space="preserve"> Федерального закона от 02.03.2007 № 25-ФЗ «О муниципальной службе в Российской Федерации», Законом Красноярского края от 24.04.2008 № 5-1565 </w:t>
      </w:r>
      <w:r w:rsidRPr="00F54788">
        <w:rPr>
          <w:bCs/>
          <w:sz w:val="27"/>
          <w:szCs w:val="27"/>
        </w:rPr>
        <w:t xml:space="preserve">«Об особенностях правового регулирования муниципальной службы в Красноярском крае», </w:t>
      </w:r>
      <w:hyperlink r:id="rId9" w:history="1">
        <w:r w:rsidRPr="00F54788">
          <w:rPr>
            <w:sz w:val="27"/>
            <w:szCs w:val="27"/>
          </w:rPr>
          <w:t>Постановлением</w:t>
        </w:r>
      </w:hyperlink>
      <w:r w:rsidRPr="00F54788">
        <w:rPr>
          <w:sz w:val="27"/>
          <w:szCs w:val="27"/>
        </w:rPr>
        <w:t xml:space="preserve">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                   на постоянной основе, лиц, замещающих иные муниципальные должности,       и муниципальных служащих», </w:t>
      </w:r>
      <w:r w:rsidR="007A5DA8" w:rsidRPr="007A5DA8">
        <w:rPr>
          <w:sz w:val="28"/>
          <w:szCs w:val="28"/>
        </w:rPr>
        <w:t xml:space="preserve">руководствуясь Уставом Усть-Ярульского сельсовета </w:t>
      </w:r>
      <w:proofErr w:type="spellStart"/>
      <w:r w:rsidR="007A5DA8" w:rsidRPr="007A5DA8">
        <w:rPr>
          <w:sz w:val="28"/>
          <w:szCs w:val="28"/>
        </w:rPr>
        <w:t>Ирбейского</w:t>
      </w:r>
      <w:proofErr w:type="spellEnd"/>
      <w:r w:rsidR="007A5DA8" w:rsidRPr="007A5DA8">
        <w:rPr>
          <w:sz w:val="28"/>
          <w:szCs w:val="28"/>
        </w:rPr>
        <w:t xml:space="preserve"> района Красноярского края, </w:t>
      </w:r>
      <w:proofErr w:type="spellStart"/>
      <w:r w:rsidR="007A5DA8" w:rsidRPr="007A5DA8">
        <w:rPr>
          <w:sz w:val="28"/>
          <w:szCs w:val="28"/>
        </w:rPr>
        <w:t>Усть-Ярульский</w:t>
      </w:r>
      <w:proofErr w:type="spellEnd"/>
      <w:r w:rsidR="007A5DA8" w:rsidRPr="007A5DA8">
        <w:rPr>
          <w:sz w:val="28"/>
          <w:szCs w:val="28"/>
        </w:rPr>
        <w:t xml:space="preserve"> сельский совет депутатов РЕШИЛ:</w:t>
      </w:r>
    </w:p>
    <w:p w:rsidR="00B55D81" w:rsidRPr="00F54788" w:rsidRDefault="00CB6F8C" w:rsidP="007A5DA8">
      <w:pPr>
        <w:tabs>
          <w:tab w:val="left" w:pos="2300"/>
        </w:tabs>
        <w:ind w:firstLine="709"/>
        <w:jc w:val="both"/>
        <w:rPr>
          <w:sz w:val="27"/>
          <w:szCs w:val="27"/>
        </w:rPr>
      </w:pPr>
      <w:r w:rsidRPr="00F54788">
        <w:rPr>
          <w:sz w:val="27"/>
          <w:szCs w:val="27"/>
        </w:rPr>
        <w:t xml:space="preserve">1. </w:t>
      </w:r>
      <w:r w:rsidR="00B55D81" w:rsidRPr="00F54788">
        <w:rPr>
          <w:sz w:val="27"/>
          <w:szCs w:val="27"/>
        </w:rPr>
        <w:t>Внести в</w:t>
      </w:r>
      <w:r w:rsidR="003A6701" w:rsidRPr="00F54788">
        <w:rPr>
          <w:sz w:val="27"/>
          <w:szCs w:val="27"/>
        </w:rPr>
        <w:t xml:space="preserve"> </w:t>
      </w:r>
      <w:r w:rsidR="007A5DA8">
        <w:rPr>
          <w:sz w:val="27"/>
          <w:szCs w:val="27"/>
        </w:rPr>
        <w:t xml:space="preserve">решение </w:t>
      </w:r>
      <w:r w:rsidR="007A5DA8" w:rsidRPr="007A5DA8">
        <w:rPr>
          <w:color w:val="000000"/>
          <w:sz w:val="28"/>
        </w:rPr>
        <w:t>Усть-Ярульского</w:t>
      </w:r>
      <w:r w:rsidR="007A5DA8">
        <w:rPr>
          <w:sz w:val="27"/>
          <w:szCs w:val="27"/>
        </w:rPr>
        <w:t xml:space="preserve"> </w:t>
      </w:r>
      <w:r w:rsidR="007A5DA8" w:rsidRPr="00F54788">
        <w:rPr>
          <w:sz w:val="27"/>
          <w:szCs w:val="27"/>
        </w:rPr>
        <w:t xml:space="preserve">сельского Совета депутатов от </w:t>
      </w:r>
      <w:r w:rsidR="007A5DA8">
        <w:rPr>
          <w:sz w:val="27"/>
          <w:szCs w:val="27"/>
        </w:rPr>
        <w:t>07.06.2019</w:t>
      </w:r>
      <w:r w:rsidR="007A5DA8" w:rsidRPr="00F54788">
        <w:rPr>
          <w:sz w:val="27"/>
          <w:szCs w:val="27"/>
        </w:rPr>
        <w:t xml:space="preserve"> № </w:t>
      </w:r>
      <w:r w:rsidR="007A5DA8">
        <w:rPr>
          <w:sz w:val="27"/>
          <w:szCs w:val="27"/>
        </w:rPr>
        <w:t>108</w:t>
      </w:r>
      <w:r w:rsidR="007A5DA8" w:rsidRPr="00F54788">
        <w:rPr>
          <w:sz w:val="27"/>
          <w:szCs w:val="27"/>
        </w:rPr>
        <w:t xml:space="preserve"> «</w:t>
      </w:r>
      <w:r w:rsidR="007A5DA8" w:rsidRPr="007A5DA8">
        <w:rPr>
          <w:color w:val="000000"/>
          <w:sz w:val="28"/>
          <w:szCs w:val="28"/>
        </w:rPr>
        <w:t>Об оплате труда выборных должностных лиц местного самоуправления, осуществляющих свои полномочия на постоянной основе и муниципальных служащих</w:t>
      </w:r>
      <w:r w:rsidR="003A6701" w:rsidRPr="00F54788">
        <w:rPr>
          <w:sz w:val="27"/>
          <w:szCs w:val="27"/>
        </w:rPr>
        <w:t>»</w:t>
      </w:r>
      <w:r w:rsidR="00B55D81" w:rsidRPr="00F54788">
        <w:rPr>
          <w:sz w:val="27"/>
          <w:szCs w:val="27"/>
        </w:rPr>
        <w:t xml:space="preserve"> следующие изменения:</w:t>
      </w:r>
    </w:p>
    <w:p w:rsidR="00483440" w:rsidRPr="00F54788" w:rsidRDefault="00B55D81" w:rsidP="00D33853">
      <w:pPr>
        <w:ind w:firstLine="709"/>
        <w:jc w:val="both"/>
        <w:rPr>
          <w:sz w:val="27"/>
          <w:szCs w:val="27"/>
        </w:rPr>
      </w:pPr>
      <w:r w:rsidRPr="00F54788">
        <w:rPr>
          <w:sz w:val="27"/>
          <w:szCs w:val="27"/>
        </w:rPr>
        <w:t xml:space="preserve">1.1. </w:t>
      </w:r>
      <w:r w:rsidR="00483440" w:rsidRPr="00F54788">
        <w:rPr>
          <w:sz w:val="27"/>
          <w:szCs w:val="27"/>
        </w:rPr>
        <w:t>стать</w:t>
      </w:r>
      <w:r w:rsidR="007C271E" w:rsidRPr="00F54788">
        <w:rPr>
          <w:sz w:val="27"/>
          <w:szCs w:val="27"/>
        </w:rPr>
        <w:t>ю</w:t>
      </w:r>
      <w:r w:rsidR="003A6701" w:rsidRPr="00F54788">
        <w:rPr>
          <w:sz w:val="27"/>
          <w:szCs w:val="27"/>
        </w:rPr>
        <w:t xml:space="preserve"> </w:t>
      </w:r>
      <w:r w:rsidR="007C271E" w:rsidRPr="00F54788">
        <w:rPr>
          <w:sz w:val="27"/>
          <w:szCs w:val="27"/>
        </w:rPr>
        <w:t>3</w:t>
      </w:r>
      <w:r w:rsidR="003A6701" w:rsidRPr="00F54788">
        <w:rPr>
          <w:sz w:val="27"/>
          <w:szCs w:val="27"/>
        </w:rPr>
        <w:t xml:space="preserve"> </w:t>
      </w:r>
      <w:r w:rsidR="00483440" w:rsidRPr="00F54788">
        <w:rPr>
          <w:sz w:val="27"/>
          <w:szCs w:val="27"/>
        </w:rPr>
        <w:t>Положения к Акту</w:t>
      </w:r>
      <w:r w:rsidR="003A6701" w:rsidRPr="00F54788">
        <w:rPr>
          <w:sz w:val="27"/>
          <w:szCs w:val="27"/>
        </w:rPr>
        <w:t xml:space="preserve"> </w:t>
      </w:r>
      <w:r w:rsidR="00AB3A8F" w:rsidRPr="00F54788">
        <w:rPr>
          <w:sz w:val="27"/>
          <w:szCs w:val="27"/>
        </w:rPr>
        <w:t>изложить в следующей редакции:</w:t>
      </w:r>
    </w:p>
    <w:p w:rsidR="007C271E" w:rsidRPr="00F54788" w:rsidRDefault="00483440" w:rsidP="00D33853">
      <w:pPr>
        <w:widowControl/>
        <w:autoSpaceDE/>
        <w:autoSpaceDN/>
        <w:adjustRightInd/>
        <w:ind w:firstLine="709"/>
        <w:rPr>
          <w:b/>
          <w:sz w:val="27"/>
          <w:szCs w:val="27"/>
        </w:rPr>
      </w:pPr>
      <w:r w:rsidRPr="00F54788">
        <w:rPr>
          <w:sz w:val="27"/>
          <w:szCs w:val="27"/>
        </w:rPr>
        <w:t>«</w:t>
      </w:r>
      <w:r w:rsidR="007C271E" w:rsidRPr="00F54788">
        <w:rPr>
          <w:b/>
          <w:sz w:val="27"/>
          <w:szCs w:val="27"/>
        </w:rPr>
        <w:t>3. Размеры оплаты труда выборных должностных лиц</w:t>
      </w:r>
    </w:p>
    <w:p w:rsidR="007826C0" w:rsidRPr="00F54788" w:rsidRDefault="007826C0" w:rsidP="00D33853">
      <w:pPr>
        <w:widowControl/>
        <w:ind w:firstLine="709"/>
        <w:jc w:val="both"/>
        <w:rPr>
          <w:sz w:val="27"/>
          <w:szCs w:val="27"/>
        </w:rPr>
      </w:pPr>
      <w:r w:rsidRPr="00F54788">
        <w:rPr>
          <w:sz w:val="27"/>
          <w:szCs w:val="27"/>
        </w:rPr>
        <w:t xml:space="preserve">1. </w:t>
      </w:r>
      <w:r w:rsidRPr="00F54788">
        <w:rPr>
          <w:iCs/>
          <w:sz w:val="27"/>
          <w:szCs w:val="27"/>
        </w:rPr>
        <w:t xml:space="preserve">Оплата труда выборных должностных лиц </w:t>
      </w:r>
      <w:r w:rsidRPr="00F54788">
        <w:rPr>
          <w:sz w:val="27"/>
          <w:szCs w:val="27"/>
        </w:rPr>
        <w:t>состоит из денежного вознаграждения и ежемесячного денежного поощрения.</w:t>
      </w:r>
    </w:p>
    <w:p w:rsidR="007826C0" w:rsidRPr="00F54788" w:rsidRDefault="007826C0" w:rsidP="00D33853">
      <w:pPr>
        <w:widowControl/>
        <w:ind w:firstLine="709"/>
        <w:jc w:val="both"/>
        <w:rPr>
          <w:sz w:val="27"/>
          <w:szCs w:val="27"/>
        </w:rPr>
      </w:pPr>
      <w:r w:rsidRPr="00F54788">
        <w:rPr>
          <w:sz w:val="27"/>
          <w:szCs w:val="27"/>
        </w:rPr>
        <w:t>2. Ежемесячное денежное вознаграждение выборных должностных лиц, осуществляющих свои полномочия на постоянной основе, устанавливается в размерах согласно приложению 1.</w:t>
      </w:r>
    </w:p>
    <w:p w:rsidR="007826C0" w:rsidRPr="00F54788" w:rsidRDefault="007826C0" w:rsidP="00D33853">
      <w:pPr>
        <w:widowControl/>
        <w:ind w:firstLine="709"/>
        <w:jc w:val="both"/>
        <w:rPr>
          <w:sz w:val="27"/>
          <w:szCs w:val="27"/>
        </w:rPr>
      </w:pPr>
      <w:r w:rsidRPr="00F54788">
        <w:rPr>
          <w:sz w:val="27"/>
          <w:szCs w:val="27"/>
        </w:rPr>
        <w:t xml:space="preserve">3. </w:t>
      </w:r>
      <w:r w:rsidRPr="00F54788">
        <w:rPr>
          <w:iCs/>
          <w:sz w:val="27"/>
          <w:szCs w:val="27"/>
        </w:rPr>
        <w:t>Дополнительно к денежному вознаграждению выборных должностных лиц выплачивается ежемесячное денежное поощрение в размере одного месячного денежного вознаграждения.</w:t>
      </w:r>
    </w:p>
    <w:p w:rsidR="007826C0" w:rsidRPr="00F54788" w:rsidRDefault="007826C0" w:rsidP="00D33853">
      <w:pPr>
        <w:widowControl/>
        <w:ind w:firstLine="709"/>
        <w:jc w:val="both"/>
        <w:rPr>
          <w:sz w:val="27"/>
          <w:szCs w:val="27"/>
        </w:rPr>
      </w:pPr>
      <w:r w:rsidRPr="00F54788">
        <w:rPr>
          <w:sz w:val="27"/>
          <w:szCs w:val="27"/>
        </w:rPr>
        <w:lastRenderedPageBreak/>
        <w:t xml:space="preserve">4. Ежемесячное денежное поощрение, определенное в соответствии </w:t>
      </w:r>
      <w:r w:rsidRPr="00F54788">
        <w:rPr>
          <w:sz w:val="27"/>
          <w:szCs w:val="27"/>
        </w:rPr>
        <w:br/>
        <w:t>с пунктом 3 настоящей</w:t>
      </w:r>
      <w:r w:rsidR="00C3049B">
        <w:rPr>
          <w:sz w:val="27"/>
          <w:szCs w:val="27"/>
        </w:rPr>
        <w:t xml:space="preserve"> </w:t>
      </w:r>
      <w:r w:rsidRPr="00F54788">
        <w:rPr>
          <w:sz w:val="27"/>
          <w:szCs w:val="27"/>
        </w:rPr>
        <w:t>статьи, увеличивают на 3000 рублей.</w:t>
      </w:r>
    </w:p>
    <w:p w:rsidR="007826C0" w:rsidRPr="00F54788" w:rsidRDefault="007826C0" w:rsidP="00D33853">
      <w:pPr>
        <w:widowControl/>
        <w:ind w:firstLine="709"/>
        <w:jc w:val="both"/>
        <w:rPr>
          <w:sz w:val="27"/>
          <w:szCs w:val="27"/>
        </w:rPr>
      </w:pPr>
      <w:r w:rsidRPr="00F54788">
        <w:rPr>
          <w:sz w:val="27"/>
          <w:szCs w:val="27"/>
        </w:rPr>
        <w:t>5. 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7826C0" w:rsidRPr="00F54788" w:rsidRDefault="007826C0" w:rsidP="00D33853">
      <w:pPr>
        <w:widowControl/>
        <w:ind w:firstLine="709"/>
        <w:jc w:val="both"/>
        <w:rPr>
          <w:sz w:val="27"/>
          <w:szCs w:val="27"/>
        </w:rPr>
      </w:pPr>
      <w:r w:rsidRPr="00F54788">
        <w:rPr>
          <w:sz w:val="27"/>
          <w:szCs w:val="27"/>
        </w:rPr>
        <w:t>6. В месяце, в котором</w:t>
      </w:r>
      <w:r w:rsidR="00D33853" w:rsidRPr="00F54788">
        <w:rPr>
          <w:sz w:val="27"/>
          <w:szCs w:val="27"/>
        </w:rPr>
        <w:t xml:space="preserve"> </w:t>
      </w:r>
      <w:r w:rsidRPr="00F54788">
        <w:rPr>
          <w:sz w:val="27"/>
          <w:szCs w:val="27"/>
        </w:rPr>
        <w:t xml:space="preserve">выборному должностному лицу производится начисление исходя из средней заработной платы, определенной в соответствии с нормативными правовыми актами Российской Федерации, </w:t>
      </w:r>
      <w:r w:rsidRPr="00F54788">
        <w:rPr>
          <w:sz w:val="27"/>
          <w:szCs w:val="27"/>
        </w:rPr>
        <w:br/>
        <w:t xml:space="preserve">и выплачиваемые за счет фонда оплаты труда, за исключением пособий </w:t>
      </w:r>
      <w:r w:rsidRPr="00F54788">
        <w:rPr>
          <w:sz w:val="27"/>
          <w:szCs w:val="27"/>
        </w:rPr>
        <w:br/>
        <w:t>по временной нетрудоспособности, ежемесячное денежное поощрение, определенное в соответствии пунктами 3, 4 настоящейстатьи, увеличивается на размер, рассчитываемый по формуле:</w:t>
      </w:r>
    </w:p>
    <w:p w:rsidR="007C271E" w:rsidRPr="00F54788" w:rsidRDefault="007C271E" w:rsidP="00D33853">
      <w:pPr>
        <w:widowControl/>
        <w:ind w:firstLine="709"/>
        <w:jc w:val="center"/>
        <w:rPr>
          <w:rFonts w:eastAsia="Calibri"/>
          <w:sz w:val="27"/>
          <w:szCs w:val="27"/>
          <w:lang w:eastAsia="en-US"/>
        </w:rPr>
      </w:pPr>
      <w:proofErr w:type="spellStart"/>
      <w:r w:rsidRPr="00F54788">
        <w:rPr>
          <w:rFonts w:eastAsia="Calibri"/>
          <w:sz w:val="27"/>
          <w:szCs w:val="27"/>
          <w:lang w:eastAsia="en-US"/>
        </w:rPr>
        <w:t>ЕДПув</w:t>
      </w:r>
      <w:proofErr w:type="spellEnd"/>
      <w:r w:rsidRPr="00F54788">
        <w:rPr>
          <w:rFonts w:eastAsia="Calibri"/>
          <w:sz w:val="27"/>
          <w:szCs w:val="27"/>
          <w:lang w:eastAsia="en-US"/>
        </w:rPr>
        <w:t xml:space="preserve">= </w:t>
      </w:r>
      <w:proofErr w:type="spellStart"/>
      <w:r w:rsidRPr="00F54788">
        <w:rPr>
          <w:rFonts w:eastAsia="Calibri"/>
          <w:sz w:val="27"/>
          <w:szCs w:val="27"/>
          <w:lang w:eastAsia="en-US"/>
        </w:rPr>
        <w:t>Отп</w:t>
      </w:r>
      <w:proofErr w:type="spellEnd"/>
      <w:r w:rsidRPr="00F54788">
        <w:rPr>
          <w:rFonts w:eastAsia="Calibri"/>
          <w:sz w:val="27"/>
          <w:szCs w:val="27"/>
          <w:lang w:eastAsia="en-US"/>
        </w:rPr>
        <w:t xml:space="preserve"> x </w:t>
      </w:r>
      <w:proofErr w:type="spellStart"/>
      <w:r w:rsidRPr="00F54788">
        <w:rPr>
          <w:rFonts w:eastAsia="Calibri"/>
          <w:sz w:val="27"/>
          <w:szCs w:val="27"/>
          <w:lang w:eastAsia="en-US"/>
        </w:rPr>
        <w:t>Кув</w:t>
      </w:r>
      <w:proofErr w:type="spellEnd"/>
      <w:r w:rsidRPr="00F54788">
        <w:rPr>
          <w:rFonts w:eastAsia="Calibri"/>
          <w:sz w:val="27"/>
          <w:szCs w:val="27"/>
          <w:lang w:eastAsia="en-US"/>
        </w:rPr>
        <w:t xml:space="preserve"> - </w:t>
      </w:r>
      <w:proofErr w:type="spellStart"/>
      <w:r w:rsidRPr="00F54788">
        <w:rPr>
          <w:rFonts w:eastAsia="Calibri"/>
          <w:sz w:val="27"/>
          <w:szCs w:val="27"/>
          <w:lang w:eastAsia="en-US"/>
        </w:rPr>
        <w:t>Отп</w:t>
      </w:r>
      <w:proofErr w:type="spellEnd"/>
      <w:r w:rsidRPr="00F54788">
        <w:rPr>
          <w:rFonts w:eastAsia="Calibri"/>
          <w:sz w:val="27"/>
          <w:szCs w:val="27"/>
          <w:lang w:eastAsia="en-US"/>
        </w:rPr>
        <w:t xml:space="preserve">, </w:t>
      </w:r>
    </w:p>
    <w:p w:rsidR="007C271E" w:rsidRPr="00F54788" w:rsidRDefault="007C271E" w:rsidP="00D33853">
      <w:pPr>
        <w:widowControl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54788">
        <w:rPr>
          <w:rFonts w:eastAsia="Calibri"/>
          <w:sz w:val="27"/>
          <w:szCs w:val="27"/>
          <w:lang w:eastAsia="en-US"/>
        </w:rPr>
        <w:t>где:</w:t>
      </w:r>
    </w:p>
    <w:p w:rsidR="007C271E" w:rsidRPr="00F54788" w:rsidRDefault="007C271E" w:rsidP="00D33853">
      <w:pPr>
        <w:widowControl/>
        <w:ind w:firstLine="709"/>
        <w:jc w:val="both"/>
        <w:rPr>
          <w:rFonts w:eastAsia="Calibri"/>
          <w:sz w:val="27"/>
          <w:szCs w:val="27"/>
          <w:lang w:eastAsia="en-US"/>
        </w:rPr>
      </w:pPr>
      <w:proofErr w:type="spellStart"/>
      <w:r w:rsidRPr="00F54788">
        <w:rPr>
          <w:rFonts w:eastAsia="Calibri"/>
          <w:sz w:val="27"/>
          <w:szCs w:val="27"/>
          <w:lang w:eastAsia="en-US"/>
        </w:rPr>
        <w:t>ЕДПув</w:t>
      </w:r>
      <w:proofErr w:type="spellEnd"/>
      <w:r w:rsidRPr="00F54788">
        <w:rPr>
          <w:rFonts w:eastAsia="Calibri"/>
          <w:sz w:val="27"/>
          <w:szCs w:val="27"/>
          <w:lang w:eastAsia="en-US"/>
        </w:rPr>
        <w:t xml:space="preserve"> – размер увеличения ежемесячного денежного поощрения, </w:t>
      </w:r>
      <w:r w:rsidRPr="00F54788">
        <w:rPr>
          <w:sz w:val="27"/>
          <w:szCs w:val="27"/>
        </w:rPr>
        <w:t xml:space="preserve">рассчитанный с учетом районного коэффициента, процентной надбавки </w:t>
      </w:r>
      <w:r w:rsidRPr="00F54788">
        <w:rPr>
          <w:sz w:val="27"/>
          <w:szCs w:val="27"/>
        </w:rPr>
        <w:br/>
        <w:t>к заработной плате за стаж работы в районах Крайнего Севера и приравненных к ним местностях и иных местностях с особыми климатическими условиями</w:t>
      </w:r>
      <w:r w:rsidRPr="00F54788">
        <w:rPr>
          <w:rFonts w:eastAsia="Calibri"/>
          <w:sz w:val="27"/>
          <w:szCs w:val="27"/>
          <w:lang w:eastAsia="en-US"/>
        </w:rPr>
        <w:t>;</w:t>
      </w:r>
    </w:p>
    <w:p w:rsidR="007C271E" w:rsidRPr="00F54788" w:rsidRDefault="007C271E" w:rsidP="00D33853">
      <w:pPr>
        <w:widowControl/>
        <w:ind w:firstLine="709"/>
        <w:jc w:val="both"/>
        <w:rPr>
          <w:rFonts w:eastAsia="Calibri"/>
          <w:sz w:val="27"/>
          <w:szCs w:val="27"/>
          <w:lang w:eastAsia="en-US"/>
        </w:rPr>
      </w:pPr>
      <w:proofErr w:type="spellStart"/>
      <w:r w:rsidRPr="00F54788">
        <w:rPr>
          <w:rFonts w:eastAsia="Calibri"/>
          <w:sz w:val="27"/>
          <w:szCs w:val="27"/>
          <w:lang w:eastAsia="en-US"/>
        </w:rPr>
        <w:t>Отп</w:t>
      </w:r>
      <w:proofErr w:type="spellEnd"/>
      <w:r w:rsidRPr="00F54788">
        <w:rPr>
          <w:rFonts w:eastAsia="Calibri"/>
          <w:sz w:val="27"/>
          <w:szCs w:val="27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7C271E" w:rsidRPr="00F54788" w:rsidRDefault="007C271E" w:rsidP="00D33853">
      <w:pPr>
        <w:widowControl/>
        <w:ind w:firstLine="709"/>
        <w:jc w:val="both"/>
        <w:rPr>
          <w:rFonts w:eastAsia="Calibri"/>
          <w:sz w:val="27"/>
          <w:szCs w:val="27"/>
          <w:lang w:eastAsia="en-US"/>
        </w:rPr>
      </w:pPr>
      <w:proofErr w:type="spellStart"/>
      <w:r w:rsidRPr="00F54788">
        <w:rPr>
          <w:rFonts w:eastAsia="Calibri"/>
          <w:sz w:val="27"/>
          <w:szCs w:val="27"/>
          <w:lang w:eastAsia="en-US"/>
        </w:rPr>
        <w:t>Кув</w:t>
      </w:r>
      <w:proofErr w:type="spellEnd"/>
      <w:r w:rsidRPr="00F54788">
        <w:rPr>
          <w:rFonts w:eastAsia="Calibri"/>
          <w:sz w:val="27"/>
          <w:szCs w:val="27"/>
          <w:lang w:eastAsia="en-US"/>
        </w:rPr>
        <w:t xml:space="preserve"> – коэффициент увеличения ежемесячного денежного поощрения.</w:t>
      </w:r>
    </w:p>
    <w:p w:rsidR="007C271E" w:rsidRPr="00F54788" w:rsidRDefault="007C271E" w:rsidP="00D33853">
      <w:pPr>
        <w:widowControl/>
        <w:ind w:firstLine="709"/>
        <w:jc w:val="both"/>
        <w:rPr>
          <w:rFonts w:eastAsia="Calibri"/>
          <w:sz w:val="27"/>
          <w:szCs w:val="27"/>
          <w:lang w:eastAsia="en-US"/>
        </w:rPr>
      </w:pPr>
      <w:proofErr w:type="spellStart"/>
      <w:r w:rsidRPr="00F54788">
        <w:rPr>
          <w:rFonts w:eastAsia="Calibri"/>
          <w:sz w:val="27"/>
          <w:szCs w:val="27"/>
          <w:lang w:eastAsia="en-US"/>
        </w:rPr>
        <w:t>Кув</w:t>
      </w:r>
      <w:proofErr w:type="spellEnd"/>
      <w:r w:rsidRPr="00F54788">
        <w:rPr>
          <w:rFonts w:eastAsia="Calibri"/>
          <w:sz w:val="27"/>
          <w:szCs w:val="27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7C271E" w:rsidRPr="00F54788" w:rsidRDefault="007C271E" w:rsidP="00D33853">
      <w:pPr>
        <w:widowControl/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7C271E" w:rsidRPr="00F54788" w:rsidRDefault="007C271E" w:rsidP="00D33853">
      <w:pPr>
        <w:widowControl/>
        <w:ind w:firstLine="709"/>
        <w:jc w:val="center"/>
        <w:rPr>
          <w:rFonts w:eastAsia="Calibri"/>
          <w:sz w:val="27"/>
          <w:szCs w:val="27"/>
          <w:lang w:eastAsia="en-US"/>
        </w:rPr>
      </w:pPr>
      <w:proofErr w:type="spellStart"/>
      <w:r w:rsidRPr="00F54788">
        <w:rPr>
          <w:rFonts w:eastAsia="Calibri"/>
          <w:sz w:val="27"/>
          <w:szCs w:val="27"/>
          <w:lang w:eastAsia="en-US"/>
        </w:rPr>
        <w:t>Кув</w:t>
      </w:r>
      <w:proofErr w:type="spellEnd"/>
      <w:r w:rsidRPr="00F54788">
        <w:rPr>
          <w:rFonts w:eastAsia="Calibri"/>
          <w:sz w:val="27"/>
          <w:szCs w:val="27"/>
          <w:lang w:eastAsia="en-US"/>
        </w:rPr>
        <w:t xml:space="preserve"> = (ОТ1 + (3000 </w:t>
      </w:r>
      <w:proofErr w:type="spellStart"/>
      <w:r w:rsidRPr="00F54788">
        <w:rPr>
          <w:rFonts w:eastAsia="Calibri"/>
          <w:sz w:val="27"/>
          <w:szCs w:val="27"/>
          <w:lang w:eastAsia="en-US"/>
        </w:rPr>
        <w:t>руб.хКмес</w:t>
      </w:r>
      <w:proofErr w:type="spellEnd"/>
      <w:r w:rsidRPr="00F54788">
        <w:rPr>
          <w:rFonts w:eastAsia="Calibri"/>
          <w:sz w:val="27"/>
          <w:szCs w:val="27"/>
          <w:lang w:eastAsia="en-US"/>
        </w:rPr>
        <w:t xml:space="preserve"> х </w:t>
      </w:r>
      <w:proofErr w:type="spellStart"/>
      <w:r w:rsidRPr="00F54788">
        <w:rPr>
          <w:rFonts w:eastAsia="Calibri"/>
          <w:sz w:val="27"/>
          <w:szCs w:val="27"/>
          <w:lang w:eastAsia="en-US"/>
        </w:rPr>
        <w:t>Крк</w:t>
      </w:r>
      <w:proofErr w:type="spellEnd"/>
      <w:r w:rsidRPr="00F54788">
        <w:rPr>
          <w:rFonts w:eastAsia="Calibri"/>
          <w:sz w:val="27"/>
          <w:szCs w:val="27"/>
          <w:lang w:eastAsia="en-US"/>
        </w:rPr>
        <w:t xml:space="preserve">) + ОТ2) / (ОТ1 + ОТ2), </w:t>
      </w:r>
    </w:p>
    <w:p w:rsidR="007C271E" w:rsidRPr="00F54788" w:rsidRDefault="007C271E" w:rsidP="00D33853">
      <w:pPr>
        <w:widowControl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54788">
        <w:rPr>
          <w:rFonts w:eastAsia="Calibri"/>
          <w:sz w:val="27"/>
          <w:szCs w:val="27"/>
          <w:lang w:eastAsia="en-US"/>
        </w:rPr>
        <w:t>где:</w:t>
      </w:r>
    </w:p>
    <w:p w:rsidR="007C271E" w:rsidRPr="00F54788" w:rsidRDefault="007C271E" w:rsidP="00D33853">
      <w:pPr>
        <w:widowControl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54788">
        <w:rPr>
          <w:rFonts w:eastAsia="Calibri"/>
          <w:sz w:val="27"/>
          <w:szCs w:val="27"/>
          <w:lang w:eastAsia="en-US"/>
        </w:rPr>
        <w:t xml:space="preserve">ОТ1 – </w:t>
      </w:r>
      <w:r w:rsidRPr="00F54788">
        <w:rPr>
          <w:sz w:val="27"/>
          <w:szCs w:val="27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F54788">
        <w:rPr>
          <w:b/>
          <w:sz w:val="27"/>
          <w:szCs w:val="27"/>
        </w:rPr>
        <w:br/>
      </w:r>
      <w:r w:rsidRPr="00F54788">
        <w:rPr>
          <w:rFonts w:eastAsia="Calibri"/>
          <w:sz w:val="27"/>
          <w:szCs w:val="27"/>
          <w:lang w:eastAsia="en-US"/>
        </w:rPr>
        <w:t xml:space="preserve">при определении среднего дневного заработка в соответствии </w:t>
      </w:r>
      <w:r w:rsidRPr="00F54788">
        <w:rPr>
          <w:rFonts w:eastAsia="Calibri"/>
          <w:sz w:val="27"/>
          <w:szCs w:val="27"/>
          <w:lang w:eastAsia="en-US"/>
        </w:rPr>
        <w:br/>
        <w:t xml:space="preserve">с нормативными правовыми актами Российской Федерации, за период </w:t>
      </w:r>
      <w:r w:rsidRPr="00F54788">
        <w:rPr>
          <w:rFonts w:eastAsia="Calibri"/>
          <w:sz w:val="27"/>
          <w:szCs w:val="27"/>
          <w:lang w:eastAsia="en-US"/>
        </w:rPr>
        <w:br/>
        <w:t>до 1 января 2024 года;</w:t>
      </w:r>
    </w:p>
    <w:p w:rsidR="007C271E" w:rsidRPr="00F54788" w:rsidRDefault="007C271E" w:rsidP="00D33853">
      <w:pPr>
        <w:widowControl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54788">
        <w:rPr>
          <w:rFonts w:eastAsia="Calibri"/>
          <w:sz w:val="27"/>
          <w:szCs w:val="27"/>
          <w:lang w:eastAsia="en-US"/>
        </w:rPr>
        <w:t xml:space="preserve">ОТ2 – </w:t>
      </w:r>
      <w:r w:rsidRPr="00F54788">
        <w:rPr>
          <w:sz w:val="27"/>
          <w:szCs w:val="27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F54788">
        <w:rPr>
          <w:rFonts w:eastAsia="Calibri"/>
          <w:sz w:val="27"/>
          <w:szCs w:val="27"/>
          <w:lang w:eastAsia="en-US"/>
        </w:rPr>
        <w:br/>
        <w:t xml:space="preserve">при определении среднего дневного заработка в соответствии </w:t>
      </w:r>
      <w:r w:rsidRPr="00F54788">
        <w:rPr>
          <w:rFonts w:eastAsia="Calibri"/>
          <w:sz w:val="27"/>
          <w:szCs w:val="27"/>
          <w:lang w:eastAsia="en-US"/>
        </w:rPr>
        <w:br/>
        <w:t xml:space="preserve">с нормативными правовыми актами Российской Федерации, за период </w:t>
      </w:r>
      <w:r w:rsidRPr="00F54788">
        <w:rPr>
          <w:rFonts w:eastAsia="Calibri"/>
          <w:sz w:val="27"/>
          <w:szCs w:val="27"/>
          <w:lang w:eastAsia="en-US"/>
        </w:rPr>
        <w:br/>
        <w:t>с 1 января 2024 года;</w:t>
      </w:r>
    </w:p>
    <w:p w:rsidR="007C271E" w:rsidRPr="00F54788" w:rsidRDefault="007C271E" w:rsidP="00D33853">
      <w:pPr>
        <w:widowControl/>
        <w:ind w:firstLine="709"/>
        <w:jc w:val="both"/>
        <w:rPr>
          <w:rFonts w:eastAsia="Calibri"/>
          <w:sz w:val="27"/>
          <w:szCs w:val="27"/>
          <w:lang w:eastAsia="en-US"/>
        </w:rPr>
      </w:pPr>
      <w:proofErr w:type="spellStart"/>
      <w:r w:rsidRPr="00F54788">
        <w:rPr>
          <w:rFonts w:eastAsia="Calibri"/>
          <w:sz w:val="27"/>
          <w:szCs w:val="27"/>
          <w:lang w:eastAsia="en-US"/>
        </w:rPr>
        <w:t>Кмес</w:t>
      </w:r>
      <w:proofErr w:type="spellEnd"/>
      <w:r w:rsidRPr="00F54788">
        <w:rPr>
          <w:rFonts w:eastAsia="Calibri"/>
          <w:sz w:val="27"/>
          <w:szCs w:val="27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7C271E" w:rsidRPr="00F54788" w:rsidRDefault="007C271E" w:rsidP="00D33853">
      <w:pPr>
        <w:widowControl/>
        <w:ind w:firstLine="709"/>
        <w:jc w:val="both"/>
        <w:rPr>
          <w:iCs/>
          <w:sz w:val="27"/>
          <w:szCs w:val="27"/>
        </w:rPr>
      </w:pPr>
      <w:proofErr w:type="spellStart"/>
      <w:r w:rsidRPr="00F54788">
        <w:rPr>
          <w:rFonts w:eastAsia="Calibri"/>
          <w:sz w:val="27"/>
          <w:szCs w:val="27"/>
          <w:lang w:eastAsia="en-US"/>
        </w:rPr>
        <w:lastRenderedPageBreak/>
        <w:t>Крк</w:t>
      </w:r>
      <w:proofErr w:type="spellEnd"/>
      <w:r w:rsidRPr="00F54788">
        <w:rPr>
          <w:rFonts w:eastAsia="Calibri"/>
          <w:sz w:val="27"/>
          <w:szCs w:val="27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</w:t>
      </w:r>
      <w:r w:rsidRPr="00F54788">
        <w:rPr>
          <w:rFonts w:eastAsia="Calibri"/>
          <w:sz w:val="27"/>
          <w:szCs w:val="27"/>
          <w:lang w:eastAsia="en-US"/>
        </w:rPr>
        <w:br/>
        <w:t>и иных местностях края с особыми климатическими условиями</w:t>
      </w:r>
      <w:r w:rsidRPr="00F54788">
        <w:rPr>
          <w:iCs/>
          <w:sz w:val="27"/>
          <w:szCs w:val="27"/>
        </w:rPr>
        <w:t>.</w:t>
      </w:r>
    </w:p>
    <w:p w:rsidR="007C271E" w:rsidRPr="00F54788" w:rsidRDefault="007C271E" w:rsidP="00D33853">
      <w:pPr>
        <w:widowControl/>
        <w:ind w:firstLine="709"/>
        <w:jc w:val="both"/>
        <w:rPr>
          <w:iCs/>
          <w:sz w:val="27"/>
          <w:szCs w:val="27"/>
        </w:rPr>
      </w:pPr>
      <w:r w:rsidRPr="00F54788">
        <w:rPr>
          <w:iCs/>
          <w:sz w:val="27"/>
          <w:szCs w:val="27"/>
        </w:rPr>
        <w:t xml:space="preserve">7. В случае досрочного прекращения полномочий главы сельсовета и принятии в связи с этим </w:t>
      </w:r>
      <w:proofErr w:type="spellStart"/>
      <w:r w:rsidR="00A5461A">
        <w:rPr>
          <w:iCs/>
          <w:sz w:val="27"/>
          <w:szCs w:val="27"/>
        </w:rPr>
        <w:t>Усть-Ярульским</w:t>
      </w:r>
      <w:proofErr w:type="spellEnd"/>
      <w:r w:rsidRPr="00F54788">
        <w:rPr>
          <w:iCs/>
          <w:sz w:val="27"/>
          <w:szCs w:val="27"/>
        </w:rPr>
        <w:t xml:space="preserve"> сельским Советом депутатов решения о возложении исполнения полномочий главы сельсовета на иное должностное лицо, указанному должностному лицу устанавливается доплата за совмещение должности главы сельсовета в размере 20 % денежного вознаграждения и ежемесячного денежного поощрения главы сельсовета, с учетом районного коэффициента и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условиями.»;</w:t>
      </w:r>
    </w:p>
    <w:p w:rsidR="007C271E" w:rsidRPr="00F54788" w:rsidRDefault="0022428E" w:rsidP="00D33853">
      <w:pPr>
        <w:ind w:firstLine="709"/>
        <w:jc w:val="both"/>
        <w:rPr>
          <w:sz w:val="27"/>
          <w:szCs w:val="27"/>
        </w:rPr>
      </w:pPr>
      <w:r w:rsidRPr="00F54788">
        <w:rPr>
          <w:sz w:val="27"/>
          <w:szCs w:val="27"/>
        </w:rPr>
        <w:t xml:space="preserve">1.2. </w:t>
      </w:r>
      <w:r w:rsidR="007C271E" w:rsidRPr="00F54788">
        <w:rPr>
          <w:sz w:val="27"/>
          <w:szCs w:val="27"/>
        </w:rPr>
        <w:t>статью 9 Положения к Акту изложить в следующей редакции:</w:t>
      </w:r>
    </w:p>
    <w:p w:rsidR="00D33853" w:rsidRPr="00F54788" w:rsidRDefault="00D55DE7" w:rsidP="00D33853">
      <w:pPr>
        <w:widowControl/>
        <w:autoSpaceDE/>
        <w:autoSpaceDN/>
        <w:adjustRightInd/>
        <w:ind w:firstLine="709"/>
        <w:jc w:val="both"/>
        <w:outlineLvl w:val="1"/>
        <w:rPr>
          <w:b/>
          <w:sz w:val="27"/>
          <w:szCs w:val="27"/>
        </w:rPr>
      </w:pPr>
      <w:r w:rsidRPr="00F54788">
        <w:rPr>
          <w:sz w:val="27"/>
          <w:szCs w:val="27"/>
        </w:rPr>
        <w:t>«</w:t>
      </w:r>
      <w:r w:rsidR="00D33853" w:rsidRPr="00F54788">
        <w:rPr>
          <w:b/>
          <w:sz w:val="27"/>
          <w:szCs w:val="27"/>
        </w:rPr>
        <w:t>9. Денежное поощрение</w:t>
      </w:r>
    </w:p>
    <w:p w:rsidR="007C271E" w:rsidRPr="00F54788" w:rsidRDefault="007C271E" w:rsidP="00D33853">
      <w:pPr>
        <w:widowControl/>
        <w:autoSpaceDE/>
        <w:autoSpaceDN/>
        <w:adjustRightInd/>
        <w:ind w:firstLine="709"/>
        <w:jc w:val="both"/>
        <w:outlineLvl w:val="1"/>
        <w:rPr>
          <w:sz w:val="27"/>
          <w:szCs w:val="27"/>
        </w:rPr>
      </w:pPr>
      <w:r w:rsidRPr="00F54788">
        <w:rPr>
          <w:sz w:val="27"/>
          <w:szCs w:val="27"/>
        </w:rPr>
        <w:t xml:space="preserve">1. Муниципальному служащему ежемесячно выплачивается денежное поощрение в размере 2,3 должностных окладов по всем группам должностей. </w:t>
      </w:r>
    </w:p>
    <w:p w:rsidR="007C271E" w:rsidRPr="00F54788" w:rsidRDefault="007C271E" w:rsidP="00D33853">
      <w:pPr>
        <w:widowControl/>
        <w:autoSpaceDE/>
        <w:autoSpaceDN/>
        <w:adjustRightInd/>
        <w:ind w:firstLine="709"/>
        <w:jc w:val="both"/>
        <w:outlineLvl w:val="1"/>
        <w:rPr>
          <w:sz w:val="27"/>
          <w:szCs w:val="27"/>
        </w:rPr>
      </w:pPr>
      <w:r w:rsidRPr="00F54788">
        <w:rPr>
          <w:sz w:val="27"/>
          <w:szCs w:val="27"/>
        </w:rPr>
        <w:t xml:space="preserve">2. Ежемесячное денежное поощрение, определенное в соответствии </w:t>
      </w:r>
      <w:r w:rsidRPr="00F54788">
        <w:rPr>
          <w:sz w:val="27"/>
          <w:szCs w:val="27"/>
        </w:rPr>
        <w:br/>
        <w:t>с пунктом 1 настояще</w:t>
      </w:r>
      <w:r w:rsidR="00D55DE7" w:rsidRPr="00F54788">
        <w:rPr>
          <w:sz w:val="27"/>
          <w:szCs w:val="27"/>
        </w:rPr>
        <w:t>й</w:t>
      </w:r>
      <w:r w:rsidR="00D33853" w:rsidRPr="00F54788">
        <w:rPr>
          <w:sz w:val="27"/>
          <w:szCs w:val="27"/>
        </w:rPr>
        <w:t xml:space="preserve"> </w:t>
      </w:r>
      <w:r w:rsidR="00D55DE7" w:rsidRPr="00F54788">
        <w:rPr>
          <w:sz w:val="27"/>
          <w:szCs w:val="27"/>
        </w:rPr>
        <w:t>статьи</w:t>
      </w:r>
      <w:r w:rsidRPr="00F54788">
        <w:rPr>
          <w:sz w:val="27"/>
          <w:szCs w:val="27"/>
        </w:rPr>
        <w:t>, увеличивается на 3000 рублей.</w:t>
      </w:r>
    </w:p>
    <w:p w:rsidR="007C271E" w:rsidRPr="00F54788" w:rsidRDefault="007C271E" w:rsidP="00D33853">
      <w:pPr>
        <w:widowControl/>
        <w:autoSpaceDE/>
        <w:autoSpaceDN/>
        <w:adjustRightInd/>
        <w:ind w:firstLine="709"/>
        <w:jc w:val="both"/>
        <w:outlineLvl w:val="1"/>
        <w:rPr>
          <w:sz w:val="27"/>
          <w:szCs w:val="27"/>
        </w:rPr>
      </w:pPr>
      <w:r w:rsidRPr="00F54788">
        <w:rPr>
          <w:sz w:val="27"/>
          <w:szCs w:val="27"/>
        </w:rPr>
        <w:t>3. Ежемесячное денежное поощрение выплачивается в пределах установленного фонда оплаты труда и исчисляется пропорционально времени, отработанному муниципальным служащим в расчетном периоде.</w:t>
      </w:r>
    </w:p>
    <w:p w:rsidR="007C271E" w:rsidRPr="00F54788" w:rsidRDefault="007C271E" w:rsidP="00D33853">
      <w:pPr>
        <w:widowControl/>
        <w:autoSpaceDE/>
        <w:autoSpaceDN/>
        <w:adjustRightInd/>
        <w:ind w:firstLine="709"/>
        <w:jc w:val="both"/>
        <w:outlineLvl w:val="1"/>
        <w:rPr>
          <w:sz w:val="27"/>
          <w:szCs w:val="27"/>
        </w:rPr>
      </w:pPr>
      <w:r w:rsidRPr="00F54788">
        <w:rPr>
          <w:sz w:val="27"/>
          <w:szCs w:val="27"/>
        </w:rPr>
        <w:t xml:space="preserve">4. В месяце, в котором муниципальному служащему производятся начисления исходя из средней заработной платы, определенной </w:t>
      </w:r>
      <w:r w:rsidRPr="00F54788">
        <w:rPr>
          <w:sz w:val="27"/>
          <w:szCs w:val="27"/>
        </w:rPr>
        <w:br/>
        <w:t>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ежемесячное денежное поощрение, определенное в соответствии пунктами 1, 2</w:t>
      </w:r>
      <w:r w:rsidR="00D55DE7" w:rsidRPr="00F54788">
        <w:rPr>
          <w:sz w:val="27"/>
          <w:szCs w:val="27"/>
        </w:rPr>
        <w:t xml:space="preserve">настоящейстатьи, </w:t>
      </w:r>
      <w:r w:rsidRPr="00F54788">
        <w:rPr>
          <w:sz w:val="27"/>
          <w:szCs w:val="27"/>
        </w:rPr>
        <w:t>увеличивается на размер, рассчитываемый по формуле:</w:t>
      </w:r>
    </w:p>
    <w:p w:rsidR="007C271E" w:rsidRPr="00F54788" w:rsidRDefault="007C271E" w:rsidP="00D33853">
      <w:pPr>
        <w:widowControl/>
        <w:ind w:firstLine="709"/>
        <w:jc w:val="both"/>
        <w:rPr>
          <w:rFonts w:eastAsia="Calibri"/>
          <w:sz w:val="27"/>
          <w:szCs w:val="27"/>
          <w:lang w:eastAsia="en-US"/>
        </w:rPr>
      </w:pPr>
      <w:bookmarkStart w:id="0" w:name="Par2"/>
      <w:bookmarkEnd w:id="0"/>
    </w:p>
    <w:p w:rsidR="007C271E" w:rsidRPr="00F54788" w:rsidRDefault="007C271E" w:rsidP="00D33853">
      <w:pPr>
        <w:widowControl/>
        <w:ind w:firstLine="709"/>
        <w:jc w:val="center"/>
        <w:rPr>
          <w:rFonts w:eastAsia="Calibri"/>
          <w:sz w:val="27"/>
          <w:szCs w:val="27"/>
          <w:lang w:eastAsia="en-US"/>
        </w:rPr>
      </w:pPr>
      <w:proofErr w:type="spellStart"/>
      <w:r w:rsidRPr="00F54788">
        <w:rPr>
          <w:rFonts w:eastAsia="Calibri"/>
          <w:sz w:val="27"/>
          <w:szCs w:val="27"/>
          <w:lang w:eastAsia="en-US"/>
        </w:rPr>
        <w:t>ЕДПув</w:t>
      </w:r>
      <w:proofErr w:type="spellEnd"/>
      <w:r w:rsidRPr="00F54788">
        <w:rPr>
          <w:rFonts w:eastAsia="Calibri"/>
          <w:sz w:val="27"/>
          <w:szCs w:val="27"/>
          <w:lang w:eastAsia="en-US"/>
        </w:rPr>
        <w:t xml:space="preserve">= </w:t>
      </w:r>
      <w:proofErr w:type="spellStart"/>
      <w:r w:rsidRPr="00F54788">
        <w:rPr>
          <w:rFonts w:eastAsia="Calibri"/>
          <w:sz w:val="27"/>
          <w:szCs w:val="27"/>
          <w:lang w:eastAsia="en-US"/>
        </w:rPr>
        <w:t>Отп</w:t>
      </w:r>
      <w:proofErr w:type="spellEnd"/>
      <w:r w:rsidRPr="00F54788">
        <w:rPr>
          <w:rFonts w:eastAsia="Calibri"/>
          <w:sz w:val="27"/>
          <w:szCs w:val="27"/>
          <w:lang w:eastAsia="en-US"/>
        </w:rPr>
        <w:t xml:space="preserve"> x </w:t>
      </w:r>
      <w:proofErr w:type="spellStart"/>
      <w:r w:rsidRPr="00F54788">
        <w:rPr>
          <w:rFonts w:eastAsia="Calibri"/>
          <w:sz w:val="27"/>
          <w:szCs w:val="27"/>
          <w:lang w:eastAsia="en-US"/>
        </w:rPr>
        <w:t>Кув</w:t>
      </w:r>
      <w:proofErr w:type="spellEnd"/>
      <w:r w:rsidRPr="00F54788">
        <w:rPr>
          <w:rFonts w:eastAsia="Calibri"/>
          <w:sz w:val="27"/>
          <w:szCs w:val="27"/>
          <w:lang w:eastAsia="en-US"/>
        </w:rPr>
        <w:t xml:space="preserve"> - </w:t>
      </w:r>
      <w:proofErr w:type="spellStart"/>
      <w:r w:rsidRPr="00F54788">
        <w:rPr>
          <w:rFonts w:eastAsia="Calibri"/>
          <w:sz w:val="27"/>
          <w:szCs w:val="27"/>
          <w:lang w:eastAsia="en-US"/>
        </w:rPr>
        <w:t>Отп</w:t>
      </w:r>
      <w:proofErr w:type="spellEnd"/>
      <w:r w:rsidRPr="00F54788">
        <w:rPr>
          <w:rFonts w:eastAsia="Calibri"/>
          <w:sz w:val="27"/>
          <w:szCs w:val="27"/>
          <w:lang w:eastAsia="en-US"/>
        </w:rPr>
        <w:t xml:space="preserve">, </w:t>
      </w:r>
    </w:p>
    <w:p w:rsidR="007C271E" w:rsidRPr="00F54788" w:rsidRDefault="007C271E" w:rsidP="00D33853">
      <w:pPr>
        <w:widowControl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54788">
        <w:rPr>
          <w:rFonts w:eastAsia="Calibri"/>
          <w:sz w:val="27"/>
          <w:szCs w:val="27"/>
          <w:lang w:eastAsia="en-US"/>
        </w:rPr>
        <w:t>где:</w:t>
      </w:r>
    </w:p>
    <w:p w:rsidR="007C271E" w:rsidRPr="00F54788" w:rsidRDefault="007C271E" w:rsidP="00D33853">
      <w:pPr>
        <w:widowControl/>
        <w:ind w:firstLine="709"/>
        <w:jc w:val="both"/>
        <w:rPr>
          <w:rFonts w:eastAsia="Calibri"/>
          <w:sz w:val="27"/>
          <w:szCs w:val="27"/>
          <w:lang w:eastAsia="en-US"/>
        </w:rPr>
      </w:pPr>
      <w:proofErr w:type="spellStart"/>
      <w:r w:rsidRPr="00F54788">
        <w:rPr>
          <w:rFonts w:eastAsia="Calibri"/>
          <w:sz w:val="27"/>
          <w:szCs w:val="27"/>
          <w:lang w:eastAsia="en-US"/>
        </w:rPr>
        <w:t>ЕДПув</w:t>
      </w:r>
      <w:proofErr w:type="spellEnd"/>
      <w:r w:rsidRPr="00F54788">
        <w:rPr>
          <w:rFonts w:eastAsia="Calibri"/>
          <w:sz w:val="27"/>
          <w:szCs w:val="27"/>
          <w:lang w:eastAsia="en-US"/>
        </w:rPr>
        <w:t xml:space="preserve"> – размер увеличения ежемесячного денежного поощрения, </w:t>
      </w:r>
      <w:r w:rsidRPr="00F54788">
        <w:rPr>
          <w:sz w:val="27"/>
          <w:szCs w:val="27"/>
        </w:rPr>
        <w:t xml:space="preserve">рассчитанный с учетом районного коэффициента, процентной надбавки </w:t>
      </w:r>
      <w:r w:rsidRPr="00F54788">
        <w:rPr>
          <w:sz w:val="27"/>
          <w:szCs w:val="27"/>
        </w:rPr>
        <w:br/>
        <w:t>к заработной плате за стаж работы в районах Крайнего Севера и приравненных к ним местностях и иных местностях с особыми климатическими условиями</w:t>
      </w:r>
      <w:r w:rsidRPr="00F54788">
        <w:rPr>
          <w:rFonts w:eastAsia="Calibri"/>
          <w:sz w:val="27"/>
          <w:szCs w:val="27"/>
          <w:lang w:eastAsia="en-US"/>
        </w:rPr>
        <w:t>;</w:t>
      </w:r>
    </w:p>
    <w:p w:rsidR="007C271E" w:rsidRPr="00F54788" w:rsidRDefault="007C271E" w:rsidP="00D33853">
      <w:pPr>
        <w:widowControl/>
        <w:ind w:firstLine="709"/>
        <w:jc w:val="both"/>
        <w:rPr>
          <w:rFonts w:eastAsia="Calibri"/>
          <w:sz w:val="27"/>
          <w:szCs w:val="27"/>
          <w:lang w:eastAsia="en-US"/>
        </w:rPr>
      </w:pPr>
      <w:proofErr w:type="spellStart"/>
      <w:r w:rsidRPr="00F54788">
        <w:rPr>
          <w:rFonts w:eastAsia="Calibri"/>
          <w:sz w:val="27"/>
          <w:szCs w:val="27"/>
          <w:lang w:eastAsia="en-US"/>
        </w:rPr>
        <w:t>Отп</w:t>
      </w:r>
      <w:proofErr w:type="spellEnd"/>
      <w:r w:rsidRPr="00F54788">
        <w:rPr>
          <w:rFonts w:eastAsia="Calibri"/>
          <w:sz w:val="27"/>
          <w:szCs w:val="27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7C271E" w:rsidRPr="00F54788" w:rsidRDefault="007C271E" w:rsidP="00D33853">
      <w:pPr>
        <w:widowControl/>
        <w:ind w:firstLine="709"/>
        <w:jc w:val="both"/>
        <w:rPr>
          <w:rFonts w:eastAsia="Calibri"/>
          <w:sz w:val="27"/>
          <w:szCs w:val="27"/>
          <w:lang w:eastAsia="en-US"/>
        </w:rPr>
      </w:pPr>
      <w:proofErr w:type="spellStart"/>
      <w:r w:rsidRPr="00F54788">
        <w:rPr>
          <w:rFonts w:eastAsia="Calibri"/>
          <w:sz w:val="27"/>
          <w:szCs w:val="27"/>
          <w:lang w:eastAsia="en-US"/>
        </w:rPr>
        <w:t>Кув</w:t>
      </w:r>
      <w:proofErr w:type="spellEnd"/>
      <w:r w:rsidRPr="00F54788">
        <w:rPr>
          <w:rFonts w:eastAsia="Calibri"/>
          <w:sz w:val="27"/>
          <w:szCs w:val="27"/>
          <w:lang w:eastAsia="en-US"/>
        </w:rPr>
        <w:t xml:space="preserve"> – коэффициент увеличения ежемесячного денежного поощрения.</w:t>
      </w:r>
    </w:p>
    <w:p w:rsidR="007C271E" w:rsidRPr="00F54788" w:rsidRDefault="007C271E" w:rsidP="00D33853">
      <w:pPr>
        <w:widowControl/>
        <w:ind w:firstLine="709"/>
        <w:jc w:val="both"/>
        <w:rPr>
          <w:rFonts w:eastAsia="Calibri"/>
          <w:sz w:val="27"/>
          <w:szCs w:val="27"/>
          <w:lang w:eastAsia="en-US"/>
        </w:rPr>
      </w:pPr>
      <w:proofErr w:type="spellStart"/>
      <w:r w:rsidRPr="00F54788">
        <w:rPr>
          <w:rFonts w:eastAsia="Calibri"/>
          <w:sz w:val="27"/>
          <w:szCs w:val="27"/>
          <w:lang w:eastAsia="en-US"/>
        </w:rPr>
        <w:t>Кув</w:t>
      </w:r>
      <w:proofErr w:type="spellEnd"/>
      <w:r w:rsidRPr="00F54788">
        <w:rPr>
          <w:rFonts w:eastAsia="Calibri"/>
          <w:sz w:val="27"/>
          <w:szCs w:val="27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7C271E" w:rsidRPr="00F54788" w:rsidRDefault="007C271E" w:rsidP="00D33853">
      <w:pPr>
        <w:widowControl/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7C271E" w:rsidRPr="00F54788" w:rsidRDefault="007C271E" w:rsidP="00D33853">
      <w:pPr>
        <w:widowControl/>
        <w:ind w:firstLine="709"/>
        <w:jc w:val="center"/>
        <w:rPr>
          <w:rFonts w:eastAsia="Calibri"/>
          <w:sz w:val="27"/>
          <w:szCs w:val="27"/>
          <w:lang w:eastAsia="en-US"/>
        </w:rPr>
      </w:pPr>
      <w:proofErr w:type="spellStart"/>
      <w:r w:rsidRPr="00F54788">
        <w:rPr>
          <w:rFonts w:eastAsia="Calibri"/>
          <w:sz w:val="27"/>
          <w:szCs w:val="27"/>
          <w:lang w:eastAsia="en-US"/>
        </w:rPr>
        <w:t>Кув</w:t>
      </w:r>
      <w:proofErr w:type="spellEnd"/>
      <w:r w:rsidRPr="00F54788">
        <w:rPr>
          <w:rFonts w:eastAsia="Calibri"/>
          <w:sz w:val="27"/>
          <w:szCs w:val="27"/>
          <w:lang w:eastAsia="en-US"/>
        </w:rPr>
        <w:t xml:space="preserve"> = (ОТ1 + (3000 </w:t>
      </w:r>
      <w:proofErr w:type="spellStart"/>
      <w:r w:rsidRPr="00F54788">
        <w:rPr>
          <w:rFonts w:eastAsia="Calibri"/>
          <w:sz w:val="27"/>
          <w:szCs w:val="27"/>
          <w:lang w:eastAsia="en-US"/>
        </w:rPr>
        <w:t>руб.хКмес</w:t>
      </w:r>
      <w:proofErr w:type="spellEnd"/>
      <w:r w:rsidRPr="00F54788">
        <w:rPr>
          <w:rFonts w:eastAsia="Calibri"/>
          <w:sz w:val="27"/>
          <w:szCs w:val="27"/>
          <w:lang w:eastAsia="en-US"/>
        </w:rPr>
        <w:t xml:space="preserve"> х </w:t>
      </w:r>
      <w:proofErr w:type="spellStart"/>
      <w:r w:rsidRPr="00F54788">
        <w:rPr>
          <w:rFonts w:eastAsia="Calibri"/>
          <w:sz w:val="27"/>
          <w:szCs w:val="27"/>
          <w:lang w:eastAsia="en-US"/>
        </w:rPr>
        <w:t>Крк</w:t>
      </w:r>
      <w:proofErr w:type="spellEnd"/>
      <w:r w:rsidRPr="00F54788">
        <w:rPr>
          <w:rFonts w:eastAsia="Calibri"/>
          <w:sz w:val="27"/>
          <w:szCs w:val="27"/>
          <w:lang w:eastAsia="en-US"/>
        </w:rPr>
        <w:t xml:space="preserve">) + ОТ2) / (ОТ1 + ОТ2), </w:t>
      </w:r>
    </w:p>
    <w:p w:rsidR="007C271E" w:rsidRPr="00F54788" w:rsidRDefault="007C271E" w:rsidP="00D33853">
      <w:pPr>
        <w:widowControl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54788">
        <w:rPr>
          <w:rFonts w:eastAsia="Calibri"/>
          <w:sz w:val="27"/>
          <w:szCs w:val="27"/>
          <w:lang w:eastAsia="en-US"/>
        </w:rPr>
        <w:t>где:</w:t>
      </w:r>
    </w:p>
    <w:p w:rsidR="007C271E" w:rsidRPr="00F54788" w:rsidRDefault="007C271E" w:rsidP="00D33853">
      <w:pPr>
        <w:widowControl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54788">
        <w:rPr>
          <w:rFonts w:eastAsia="Calibri"/>
          <w:sz w:val="27"/>
          <w:szCs w:val="27"/>
          <w:lang w:eastAsia="en-US"/>
        </w:rPr>
        <w:lastRenderedPageBreak/>
        <w:t xml:space="preserve">ОТ1 – </w:t>
      </w:r>
      <w:r w:rsidRPr="00F54788">
        <w:rPr>
          <w:sz w:val="27"/>
          <w:szCs w:val="27"/>
        </w:rPr>
        <w:t>выплаты, фактически начисленные муниципальным служащим, учитываемые</w:t>
      </w:r>
      <w:r w:rsidRPr="00F54788">
        <w:rPr>
          <w:rFonts w:eastAsia="Calibri"/>
          <w:sz w:val="27"/>
          <w:szCs w:val="27"/>
          <w:lang w:eastAsia="en-US"/>
        </w:rPr>
        <w:t xml:space="preserve">при определении среднего дневного заработка в соответствии </w:t>
      </w:r>
      <w:r w:rsidRPr="00F54788">
        <w:rPr>
          <w:rFonts w:eastAsia="Calibri"/>
          <w:sz w:val="27"/>
          <w:szCs w:val="27"/>
          <w:lang w:eastAsia="en-US"/>
        </w:rPr>
        <w:br/>
        <w:t xml:space="preserve">с нормативными правовыми актами Российской Федерации, за период </w:t>
      </w:r>
      <w:r w:rsidRPr="00F54788">
        <w:rPr>
          <w:rFonts w:eastAsia="Calibri"/>
          <w:sz w:val="27"/>
          <w:szCs w:val="27"/>
          <w:lang w:eastAsia="en-US"/>
        </w:rPr>
        <w:br/>
        <w:t>до 1 января 2024 года;</w:t>
      </w:r>
    </w:p>
    <w:p w:rsidR="007C271E" w:rsidRPr="00F54788" w:rsidRDefault="007C271E" w:rsidP="00D33853">
      <w:pPr>
        <w:widowControl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54788">
        <w:rPr>
          <w:rFonts w:eastAsia="Calibri"/>
          <w:sz w:val="27"/>
          <w:szCs w:val="27"/>
          <w:lang w:eastAsia="en-US"/>
        </w:rPr>
        <w:t xml:space="preserve">ОТ2 – </w:t>
      </w:r>
      <w:r w:rsidRPr="00F54788">
        <w:rPr>
          <w:sz w:val="27"/>
          <w:szCs w:val="27"/>
        </w:rPr>
        <w:t>выплаты, фактически начисленные муниципальным служащим, учитываемые</w:t>
      </w:r>
      <w:r w:rsidRPr="00F54788">
        <w:rPr>
          <w:rFonts w:eastAsia="Calibri"/>
          <w:sz w:val="27"/>
          <w:szCs w:val="27"/>
          <w:lang w:eastAsia="en-US"/>
        </w:rPr>
        <w:t xml:space="preserve"> при определении среднего дневного заработка в соответствии </w:t>
      </w:r>
      <w:r w:rsidRPr="00F54788">
        <w:rPr>
          <w:rFonts w:eastAsia="Calibri"/>
          <w:sz w:val="27"/>
          <w:szCs w:val="27"/>
          <w:lang w:eastAsia="en-US"/>
        </w:rPr>
        <w:br/>
        <w:t xml:space="preserve">с нормативными правовыми актами Российской Федерации, за период </w:t>
      </w:r>
      <w:r w:rsidRPr="00F54788">
        <w:rPr>
          <w:rFonts w:eastAsia="Calibri"/>
          <w:sz w:val="27"/>
          <w:szCs w:val="27"/>
          <w:lang w:eastAsia="en-US"/>
        </w:rPr>
        <w:br/>
        <w:t>с 1 января 2024 года;</w:t>
      </w:r>
    </w:p>
    <w:p w:rsidR="007C271E" w:rsidRPr="00F54788" w:rsidRDefault="007C271E" w:rsidP="00D33853">
      <w:pPr>
        <w:widowControl/>
        <w:ind w:firstLine="709"/>
        <w:jc w:val="both"/>
        <w:rPr>
          <w:rFonts w:eastAsia="Calibri"/>
          <w:sz w:val="27"/>
          <w:szCs w:val="27"/>
          <w:lang w:eastAsia="en-US"/>
        </w:rPr>
      </w:pPr>
      <w:proofErr w:type="spellStart"/>
      <w:r w:rsidRPr="00F54788">
        <w:rPr>
          <w:rFonts w:eastAsia="Calibri"/>
          <w:sz w:val="27"/>
          <w:szCs w:val="27"/>
          <w:lang w:eastAsia="en-US"/>
        </w:rPr>
        <w:t>Кмес</w:t>
      </w:r>
      <w:proofErr w:type="spellEnd"/>
      <w:r w:rsidRPr="00F54788">
        <w:rPr>
          <w:rFonts w:eastAsia="Calibri"/>
          <w:sz w:val="27"/>
          <w:szCs w:val="27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7C271E" w:rsidRPr="00F54788" w:rsidRDefault="007C271E" w:rsidP="00D33853">
      <w:pPr>
        <w:widowControl/>
        <w:ind w:firstLine="709"/>
        <w:jc w:val="both"/>
        <w:outlineLvl w:val="1"/>
        <w:rPr>
          <w:rFonts w:eastAsia="Calibri"/>
          <w:sz w:val="27"/>
          <w:szCs w:val="27"/>
          <w:lang w:eastAsia="en-US"/>
        </w:rPr>
      </w:pPr>
      <w:proofErr w:type="spellStart"/>
      <w:r w:rsidRPr="00F54788">
        <w:rPr>
          <w:rFonts w:eastAsia="Calibri"/>
          <w:sz w:val="27"/>
          <w:szCs w:val="27"/>
          <w:lang w:eastAsia="en-US"/>
        </w:rPr>
        <w:t>Крк</w:t>
      </w:r>
      <w:proofErr w:type="spellEnd"/>
      <w:r w:rsidRPr="00F54788">
        <w:rPr>
          <w:rFonts w:eastAsia="Calibri"/>
          <w:sz w:val="27"/>
          <w:szCs w:val="27"/>
          <w:lang w:eastAsia="en-US"/>
        </w:rPr>
        <w:t xml:space="preserve"> – районный коэффициент, процентная надбавка к заработной плате</w:t>
      </w:r>
      <w:r w:rsidRPr="00F54788">
        <w:rPr>
          <w:rFonts w:eastAsia="Calibri"/>
          <w:sz w:val="27"/>
          <w:szCs w:val="27"/>
          <w:lang w:eastAsia="en-US"/>
        </w:rPr>
        <w:br/>
        <w:t xml:space="preserve">за стаж работы в районах Крайнего Севера и приравненных к ним местностях </w:t>
      </w:r>
      <w:r w:rsidRPr="00F54788">
        <w:rPr>
          <w:rFonts w:eastAsia="Calibri"/>
          <w:sz w:val="27"/>
          <w:szCs w:val="27"/>
          <w:lang w:eastAsia="en-US"/>
        </w:rPr>
        <w:br/>
        <w:t>и иных местностях края с особыми климатическими условиями.»;</w:t>
      </w:r>
    </w:p>
    <w:p w:rsidR="00DF0E50" w:rsidRPr="00F54788" w:rsidRDefault="00DF0E50" w:rsidP="00DF0E50">
      <w:pPr>
        <w:ind w:firstLine="567"/>
        <w:jc w:val="both"/>
        <w:rPr>
          <w:sz w:val="27"/>
          <w:szCs w:val="27"/>
        </w:rPr>
      </w:pPr>
      <w:r w:rsidRPr="00F54788">
        <w:rPr>
          <w:sz w:val="27"/>
          <w:szCs w:val="27"/>
        </w:rPr>
        <w:t>1.4. абзац 3 пункта 3 статьи 15 Положения к Акту изложить в следующей редакции:</w:t>
      </w:r>
    </w:p>
    <w:p w:rsidR="00DF0E50" w:rsidRPr="00F54788" w:rsidRDefault="00DF0E50" w:rsidP="00DF0E50">
      <w:pPr>
        <w:ind w:firstLine="567"/>
        <w:jc w:val="both"/>
        <w:rPr>
          <w:sz w:val="27"/>
          <w:szCs w:val="27"/>
        </w:rPr>
      </w:pPr>
      <w:r w:rsidRPr="00F54788">
        <w:rPr>
          <w:rFonts w:eastAsia="Calibri"/>
          <w:sz w:val="27"/>
          <w:szCs w:val="27"/>
          <w:lang w:eastAsia="en-US"/>
        </w:rPr>
        <w:t xml:space="preserve">«- </w:t>
      </w:r>
      <w:r w:rsidRPr="00F54788">
        <w:rPr>
          <w:sz w:val="27"/>
          <w:szCs w:val="27"/>
        </w:rPr>
        <w:t xml:space="preserve">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труда, </w:t>
      </w:r>
      <w:r w:rsidRPr="00F54788">
        <w:rPr>
          <w:bCs/>
          <w:sz w:val="27"/>
          <w:szCs w:val="27"/>
        </w:rPr>
        <w:t>увеличенного на сумму средств, обеспечивающую выплату увеличения ежемесячного денежного поощрения в соответствии с пунктом 2 статьи 9 настоящего Положения,</w:t>
      </w:r>
      <w:r w:rsidRPr="00F54788">
        <w:rPr>
          <w:sz w:val="27"/>
          <w:szCs w:val="27"/>
        </w:rPr>
        <w:t xml:space="preserve">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условиями.»;</w:t>
      </w:r>
    </w:p>
    <w:p w:rsidR="00DF0E50" w:rsidRPr="00F54788" w:rsidRDefault="00DF0E50" w:rsidP="00DF0E50">
      <w:pPr>
        <w:ind w:firstLine="567"/>
        <w:jc w:val="both"/>
        <w:rPr>
          <w:sz w:val="27"/>
          <w:szCs w:val="27"/>
        </w:rPr>
      </w:pPr>
      <w:r w:rsidRPr="00F54788">
        <w:rPr>
          <w:sz w:val="27"/>
          <w:szCs w:val="27"/>
        </w:rPr>
        <w:t>1.5. дополнить статью 15 Положения к Акту пунктами 3.2. следующего содержания:</w:t>
      </w:r>
    </w:p>
    <w:p w:rsidR="00DF0E50" w:rsidRPr="00F54788" w:rsidRDefault="00DF0E50" w:rsidP="00DF0E50">
      <w:pPr>
        <w:ind w:firstLine="567"/>
        <w:jc w:val="both"/>
        <w:rPr>
          <w:sz w:val="27"/>
          <w:szCs w:val="27"/>
        </w:rPr>
      </w:pPr>
      <w:r w:rsidRPr="00F54788">
        <w:rPr>
          <w:bCs/>
          <w:sz w:val="27"/>
          <w:szCs w:val="27"/>
        </w:rPr>
        <w:t xml:space="preserve">«3.2. Объем средств, определенный в соответствии с пунктом </w:t>
      </w:r>
      <w:r w:rsidR="00851266" w:rsidRPr="00F54788">
        <w:rPr>
          <w:bCs/>
          <w:sz w:val="27"/>
          <w:szCs w:val="27"/>
        </w:rPr>
        <w:t>3, 3.</w:t>
      </w:r>
      <w:r w:rsidRPr="00F54788">
        <w:rPr>
          <w:bCs/>
          <w:sz w:val="27"/>
          <w:szCs w:val="27"/>
        </w:rPr>
        <w:t xml:space="preserve">1 </w:t>
      </w:r>
      <w:r w:rsidRPr="00F54788">
        <w:rPr>
          <w:sz w:val="27"/>
          <w:szCs w:val="27"/>
        </w:rPr>
        <w:t>настоящей статьи</w:t>
      </w:r>
      <w:r w:rsidRPr="00F54788">
        <w:rPr>
          <w:bCs/>
          <w:sz w:val="27"/>
          <w:szCs w:val="27"/>
        </w:rPr>
        <w:t>, подлежит увеличению на сумму средств, обеспечивающую выплату увеличения ежемесячного денежного поощрения в соответствии с пунктом 2 статьи 9 настоящего Положения (в расчёте на год).</w:t>
      </w:r>
    </w:p>
    <w:p w:rsidR="00D33853" w:rsidRPr="00F54788" w:rsidRDefault="00D33853" w:rsidP="00D33853">
      <w:pPr>
        <w:widowControl/>
        <w:autoSpaceDE/>
        <w:autoSpaceDN/>
        <w:adjustRightInd/>
        <w:ind w:firstLine="709"/>
        <w:jc w:val="both"/>
        <w:rPr>
          <w:sz w:val="27"/>
          <w:szCs w:val="27"/>
        </w:rPr>
      </w:pPr>
      <w:r w:rsidRPr="00F54788">
        <w:rPr>
          <w:sz w:val="27"/>
          <w:szCs w:val="27"/>
        </w:rPr>
        <w:t>2. Опубликовать решение в печатном издании «</w:t>
      </w:r>
      <w:proofErr w:type="spellStart"/>
      <w:r w:rsidR="00D025D2">
        <w:rPr>
          <w:sz w:val="27"/>
          <w:szCs w:val="27"/>
        </w:rPr>
        <w:t>Усть-Ярульский</w:t>
      </w:r>
      <w:proofErr w:type="spellEnd"/>
      <w:r w:rsidR="00D025D2">
        <w:rPr>
          <w:sz w:val="27"/>
          <w:szCs w:val="27"/>
        </w:rPr>
        <w:t xml:space="preserve"> Вестник</w:t>
      </w:r>
      <w:r w:rsidRPr="00F54788">
        <w:rPr>
          <w:sz w:val="27"/>
          <w:szCs w:val="27"/>
        </w:rPr>
        <w:t xml:space="preserve">» и на официальном сайте администрации </w:t>
      </w:r>
      <w:r w:rsidR="00D025D2">
        <w:rPr>
          <w:sz w:val="27"/>
          <w:szCs w:val="27"/>
        </w:rPr>
        <w:t>Усть-Ярульского</w:t>
      </w:r>
      <w:r w:rsidRPr="00F54788">
        <w:rPr>
          <w:sz w:val="27"/>
          <w:szCs w:val="27"/>
        </w:rPr>
        <w:t xml:space="preserve"> сельсовета (</w:t>
      </w:r>
      <w:hyperlink r:id="rId10" w:history="1">
        <w:proofErr w:type="gramStart"/>
        <w:r w:rsidR="00D025D2" w:rsidRPr="00DD2B70">
          <w:rPr>
            <w:rStyle w:val="a4"/>
            <w:sz w:val="27"/>
            <w:szCs w:val="27"/>
            <w:lang w:val="en-US"/>
          </w:rPr>
          <w:t>https</w:t>
        </w:r>
        <w:r w:rsidR="00D025D2" w:rsidRPr="00D025D2">
          <w:rPr>
            <w:rStyle w:val="a4"/>
            <w:sz w:val="27"/>
            <w:szCs w:val="27"/>
          </w:rPr>
          <w:t>://</w:t>
        </w:r>
        <w:proofErr w:type="spellStart"/>
        <w:r w:rsidR="00D025D2" w:rsidRPr="00DD2B70">
          <w:rPr>
            <w:rStyle w:val="a4"/>
            <w:sz w:val="27"/>
            <w:szCs w:val="27"/>
            <w:lang w:val="en-US"/>
          </w:rPr>
          <w:t>ustyarulskij</w:t>
        </w:r>
        <w:proofErr w:type="spellEnd"/>
        <w:r w:rsidR="00D025D2" w:rsidRPr="00D025D2">
          <w:rPr>
            <w:rStyle w:val="a4"/>
            <w:sz w:val="27"/>
            <w:szCs w:val="27"/>
          </w:rPr>
          <w:t>-</w:t>
        </w:r>
        <w:r w:rsidR="00D025D2" w:rsidRPr="00DD2B70">
          <w:rPr>
            <w:rStyle w:val="a4"/>
            <w:sz w:val="27"/>
            <w:szCs w:val="27"/>
            <w:lang w:val="en-US"/>
          </w:rPr>
          <w:t>s</w:t>
        </w:r>
        <w:r w:rsidR="00D025D2" w:rsidRPr="00D025D2">
          <w:rPr>
            <w:rStyle w:val="a4"/>
            <w:sz w:val="27"/>
            <w:szCs w:val="27"/>
          </w:rPr>
          <w:t>-</w:t>
        </w:r>
        <w:r w:rsidR="00D025D2" w:rsidRPr="00DD2B70">
          <w:rPr>
            <w:rStyle w:val="a4"/>
            <w:sz w:val="27"/>
            <w:szCs w:val="27"/>
            <w:lang w:val="en-US"/>
          </w:rPr>
          <w:t>s</w:t>
        </w:r>
        <w:r w:rsidR="00D025D2" w:rsidRPr="00D025D2">
          <w:rPr>
            <w:rStyle w:val="a4"/>
            <w:sz w:val="27"/>
            <w:szCs w:val="27"/>
          </w:rPr>
          <w:t>-</w:t>
        </w:r>
        <w:r w:rsidR="00D025D2" w:rsidRPr="00DD2B70">
          <w:rPr>
            <w:rStyle w:val="a4"/>
            <w:sz w:val="27"/>
            <w:szCs w:val="27"/>
            <w:lang w:val="en-US"/>
          </w:rPr>
          <w:t>r</w:t>
        </w:r>
        <w:r w:rsidR="00D025D2" w:rsidRPr="00D025D2">
          <w:rPr>
            <w:rStyle w:val="a4"/>
            <w:sz w:val="27"/>
            <w:szCs w:val="27"/>
          </w:rPr>
          <w:t>04.</w:t>
        </w:r>
        <w:proofErr w:type="spellStart"/>
        <w:r w:rsidR="00D025D2" w:rsidRPr="00DD2B70">
          <w:rPr>
            <w:rStyle w:val="a4"/>
            <w:sz w:val="27"/>
            <w:szCs w:val="27"/>
            <w:lang w:val="en-US"/>
          </w:rPr>
          <w:t>gosweb</w:t>
        </w:r>
        <w:proofErr w:type="spellEnd"/>
        <w:r w:rsidR="00D025D2" w:rsidRPr="00D025D2">
          <w:rPr>
            <w:rStyle w:val="a4"/>
            <w:sz w:val="27"/>
            <w:szCs w:val="27"/>
          </w:rPr>
          <w:t>.</w:t>
        </w:r>
        <w:proofErr w:type="spellStart"/>
        <w:r w:rsidR="00D025D2" w:rsidRPr="00DD2B70">
          <w:rPr>
            <w:rStyle w:val="a4"/>
            <w:sz w:val="27"/>
            <w:szCs w:val="27"/>
            <w:lang w:val="en-US"/>
          </w:rPr>
          <w:t>gosuslugi</w:t>
        </w:r>
        <w:proofErr w:type="spellEnd"/>
        <w:r w:rsidR="00D025D2" w:rsidRPr="00D025D2">
          <w:rPr>
            <w:rStyle w:val="a4"/>
            <w:sz w:val="27"/>
            <w:szCs w:val="27"/>
          </w:rPr>
          <w:t>.</w:t>
        </w:r>
        <w:proofErr w:type="spellStart"/>
        <w:r w:rsidR="00D025D2" w:rsidRPr="00DD2B70">
          <w:rPr>
            <w:rStyle w:val="a4"/>
            <w:sz w:val="27"/>
            <w:szCs w:val="27"/>
            <w:lang w:val="en-US"/>
          </w:rPr>
          <w:t>ru</w:t>
        </w:r>
        <w:proofErr w:type="spellEnd"/>
        <w:r w:rsidR="00D025D2" w:rsidRPr="00D025D2">
          <w:rPr>
            <w:rStyle w:val="a4"/>
            <w:sz w:val="27"/>
            <w:szCs w:val="27"/>
          </w:rPr>
          <w:t>/</w:t>
        </w:r>
      </w:hyperlink>
      <w:r w:rsidR="00D025D2">
        <w:rPr>
          <w:sz w:val="27"/>
          <w:szCs w:val="27"/>
        </w:rPr>
        <w:t xml:space="preserve"> </w:t>
      </w:r>
      <w:r w:rsidRPr="00F54788">
        <w:rPr>
          <w:sz w:val="27"/>
          <w:szCs w:val="27"/>
        </w:rPr>
        <w:t>)</w:t>
      </w:r>
      <w:proofErr w:type="gramEnd"/>
      <w:r w:rsidRPr="00F54788">
        <w:rPr>
          <w:sz w:val="27"/>
          <w:szCs w:val="27"/>
        </w:rPr>
        <w:t>.</w:t>
      </w:r>
    </w:p>
    <w:p w:rsidR="00D33853" w:rsidRPr="00F54788" w:rsidRDefault="00D33853" w:rsidP="00D33853">
      <w:pPr>
        <w:shd w:val="clear" w:color="auto" w:fill="FFFFFF"/>
        <w:ind w:firstLine="709"/>
        <w:jc w:val="both"/>
        <w:rPr>
          <w:sz w:val="27"/>
          <w:szCs w:val="27"/>
        </w:rPr>
      </w:pPr>
      <w:r w:rsidRPr="00F54788">
        <w:rPr>
          <w:sz w:val="27"/>
          <w:szCs w:val="27"/>
        </w:rPr>
        <w:t>3 Контроль за исполнением настоящего Решения оставляю за собой.</w:t>
      </w:r>
    </w:p>
    <w:p w:rsidR="00D33853" w:rsidRPr="00F54788" w:rsidRDefault="00D33853" w:rsidP="00D33853">
      <w:pPr>
        <w:widowControl/>
        <w:autoSpaceDE/>
        <w:autoSpaceDN/>
        <w:adjustRightInd/>
        <w:ind w:firstLine="709"/>
        <w:jc w:val="both"/>
        <w:rPr>
          <w:sz w:val="27"/>
          <w:szCs w:val="27"/>
        </w:rPr>
      </w:pPr>
      <w:r w:rsidRPr="00F54788">
        <w:rPr>
          <w:sz w:val="27"/>
          <w:szCs w:val="27"/>
        </w:rPr>
        <w:t xml:space="preserve">4. </w:t>
      </w:r>
      <w:r w:rsidR="00851266" w:rsidRPr="00F54788">
        <w:rPr>
          <w:sz w:val="27"/>
          <w:szCs w:val="27"/>
        </w:rPr>
        <w:t xml:space="preserve">Решение вступает в силу с 1 января 2024 года, </w:t>
      </w:r>
      <w:r w:rsidR="00851266" w:rsidRPr="00F54788">
        <w:rPr>
          <w:bCs/>
          <w:sz w:val="27"/>
          <w:szCs w:val="27"/>
        </w:rPr>
        <w:t xml:space="preserve">но не ранее дня, следующего за днем его официального опубликования в </w:t>
      </w:r>
      <w:r w:rsidRPr="00F54788">
        <w:rPr>
          <w:sz w:val="27"/>
          <w:szCs w:val="27"/>
        </w:rPr>
        <w:t>печатном издании «</w:t>
      </w:r>
      <w:proofErr w:type="spellStart"/>
      <w:r w:rsidR="00D025D2">
        <w:rPr>
          <w:sz w:val="27"/>
          <w:szCs w:val="27"/>
        </w:rPr>
        <w:t>Усть-Ярульский</w:t>
      </w:r>
      <w:proofErr w:type="spellEnd"/>
      <w:r w:rsidR="00D025D2">
        <w:rPr>
          <w:sz w:val="27"/>
          <w:szCs w:val="27"/>
        </w:rPr>
        <w:t xml:space="preserve"> Вестник</w:t>
      </w:r>
      <w:r w:rsidRPr="00F54788">
        <w:rPr>
          <w:sz w:val="27"/>
          <w:szCs w:val="27"/>
        </w:rPr>
        <w:t>».</w:t>
      </w:r>
    </w:p>
    <w:p w:rsidR="00D33853" w:rsidRPr="00F54788" w:rsidRDefault="00D33853" w:rsidP="00D33853">
      <w:pPr>
        <w:keepNext/>
        <w:widowControl/>
        <w:tabs>
          <w:tab w:val="right" w:pos="4253"/>
        </w:tabs>
        <w:autoSpaceDE/>
        <w:autoSpaceDN/>
        <w:adjustRightInd/>
        <w:ind w:firstLine="709"/>
        <w:jc w:val="both"/>
        <w:outlineLvl w:val="0"/>
        <w:rPr>
          <w:sz w:val="27"/>
          <w:szCs w:val="27"/>
        </w:rPr>
      </w:pPr>
    </w:p>
    <w:p w:rsidR="00D33853" w:rsidRPr="00F54788" w:rsidRDefault="00D33853" w:rsidP="00D33853">
      <w:pPr>
        <w:keepNext/>
        <w:widowControl/>
        <w:tabs>
          <w:tab w:val="right" w:pos="4253"/>
        </w:tabs>
        <w:autoSpaceDE/>
        <w:autoSpaceDN/>
        <w:adjustRightInd/>
        <w:ind w:firstLine="709"/>
        <w:jc w:val="both"/>
        <w:outlineLvl w:val="0"/>
        <w:rPr>
          <w:sz w:val="27"/>
          <w:szCs w:val="27"/>
        </w:rPr>
      </w:pPr>
    </w:p>
    <w:p w:rsidR="007A5DA8" w:rsidRPr="007A5DA8" w:rsidRDefault="007A5DA8" w:rsidP="007A5DA8">
      <w:pPr>
        <w:widowControl/>
        <w:autoSpaceDE/>
        <w:autoSpaceDN/>
        <w:adjustRightInd/>
        <w:ind w:right="21"/>
        <w:rPr>
          <w:sz w:val="28"/>
          <w:szCs w:val="28"/>
        </w:rPr>
      </w:pPr>
      <w:r w:rsidRPr="007A5DA8">
        <w:rPr>
          <w:sz w:val="28"/>
          <w:szCs w:val="28"/>
        </w:rPr>
        <w:t>Глава Усть-Ярульского сельсовета</w:t>
      </w:r>
      <w:bookmarkStart w:id="1" w:name="_GoBack"/>
      <w:bookmarkEnd w:id="1"/>
      <w:r w:rsidRPr="007A5DA8">
        <w:rPr>
          <w:sz w:val="28"/>
          <w:szCs w:val="28"/>
        </w:rPr>
        <w:t xml:space="preserve">                                   М.Д. </w:t>
      </w:r>
      <w:proofErr w:type="spellStart"/>
      <w:r w:rsidRPr="007A5DA8">
        <w:rPr>
          <w:sz w:val="28"/>
          <w:szCs w:val="28"/>
        </w:rPr>
        <w:t>Дезиндорф</w:t>
      </w:r>
      <w:proofErr w:type="spellEnd"/>
    </w:p>
    <w:p w:rsidR="007A5DA8" w:rsidRPr="007A5DA8" w:rsidRDefault="007A5DA8" w:rsidP="007A5DA8">
      <w:pPr>
        <w:widowControl/>
        <w:autoSpaceDE/>
        <w:autoSpaceDN/>
        <w:adjustRightInd/>
        <w:ind w:right="21" w:firstLine="720"/>
        <w:rPr>
          <w:sz w:val="28"/>
          <w:szCs w:val="28"/>
        </w:rPr>
      </w:pPr>
    </w:p>
    <w:p w:rsidR="007A5DA8" w:rsidRDefault="007A5DA8" w:rsidP="007A5DA8">
      <w:pPr>
        <w:jc w:val="both"/>
        <w:rPr>
          <w:sz w:val="28"/>
          <w:szCs w:val="28"/>
        </w:rPr>
      </w:pPr>
    </w:p>
    <w:p w:rsidR="007A5DA8" w:rsidRPr="007A5DA8" w:rsidRDefault="007A5DA8" w:rsidP="007A5DA8">
      <w:pPr>
        <w:jc w:val="both"/>
        <w:rPr>
          <w:sz w:val="28"/>
          <w:szCs w:val="28"/>
        </w:rPr>
      </w:pPr>
      <w:r w:rsidRPr="007A5DA8">
        <w:rPr>
          <w:sz w:val="28"/>
          <w:szCs w:val="28"/>
        </w:rPr>
        <w:t>Председатель Усть-Ярульского</w:t>
      </w:r>
    </w:p>
    <w:p w:rsidR="002F0F96" w:rsidRPr="00F54788" w:rsidRDefault="007A5DA8" w:rsidP="007A5DA8">
      <w:pPr>
        <w:keepNext/>
        <w:widowControl/>
        <w:tabs>
          <w:tab w:val="right" w:pos="4253"/>
        </w:tabs>
        <w:autoSpaceDE/>
        <w:autoSpaceDN/>
        <w:adjustRightInd/>
        <w:jc w:val="center"/>
        <w:outlineLvl w:val="0"/>
        <w:rPr>
          <w:sz w:val="27"/>
          <w:szCs w:val="27"/>
        </w:rPr>
      </w:pPr>
      <w:r w:rsidRPr="007A5DA8">
        <w:rPr>
          <w:sz w:val="28"/>
          <w:szCs w:val="28"/>
        </w:rPr>
        <w:t xml:space="preserve">сельского Совета депутатов                                               Е.В. </w:t>
      </w:r>
      <w:proofErr w:type="spellStart"/>
      <w:r w:rsidRPr="007A5DA8">
        <w:rPr>
          <w:sz w:val="28"/>
          <w:szCs w:val="28"/>
        </w:rPr>
        <w:t>Винш</w:t>
      </w:r>
      <w:r>
        <w:rPr>
          <w:sz w:val="28"/>
          <w:szCs w:val="28"/>
        </w:rPr>
        <w:t>у</w:t>
      </w:r>
      <w:proofErr w:type="spellEnd"/>
    </w:p>
    <w:sectPr w:rsidR="002F0F96" w:rsidRPr="00F54788" w:rsidSect="007A5DA8">
      <w:pgSz w:w="11906" w:h="16838"/>
      <w:pgMar w:top="1135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35D2D"/>
    <w:multiLevelType w:val="hybridMultilevel"/>
    <w:tmpl w:val="62DCE892"/>
    <w:lvl w:ilvl="0" w:tplc="A92684F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68604D"/>
    <w:multiLevelType w:val="hybridMultilevel"/>
    <w:tmpl w:val="A890055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280DDF"/>
    <w:multiLevelType w:val="hybridMultilevel"/>
    <w:tmpl w:val="9A74F4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EC6AF4"/>
    <w:multiLevelType w:val="hybridMultilevel"/>
    <w:tmpl w:val="B9BA9DE6"/>
    <w:lvl w:ilvl="0" w:tplc="E012BF04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6D6451"/>
    <w:multiLevelType w:val="multilevel"/>
    <w:tmpl w:val="A0D0E28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5">
    <w:nsid w:val="457A259E"/>
    <w:multiLevelType w:val="hybridMultilevel"/>
    <w:tmpl w:val="791CBF56"/>
    <w:lvl w:ilvl="0" w:tplc="0A0A84F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7E2E38"/>
    <w:multiLevelType w:val="hybridMultilevel"/>
    <w:tmpl w:val="3E20DB48"/>
    <w:lvl w:ilvl="0" w:tplc="43AEE3FA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324BEC"/>
    <w:multiLevelType w:val="hybridMultilevel"/>
    <w:tmpl w:val="0AF0D402"/>
    <w:lvl w:ilvl="0" w:tplc="15164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8129FB"/>
    <w:rsid w:val="000258D7"/>
    <w:rsid w:val="00037BA3"/>
    <w:rsid w:val="00054E79"/>
    <w:rsid w:val="0006487C"/>
    <w:rsid w:val="00071790"/>
    <w:rsid w:val="00095EC5"/>
    <w:rsid w:val="000B5672"/>
    <w:rsid w:val="000D3FBA"/>
    <w:rsid w:val="000E6B2C"/>
    <w:rsid w:val="001A3F1E"/>
    <w:rsid w:val="001D6A08"/>
    <w:rsid w:val="001E65DF"/>
    <w:rsid w:val="001F144E"/>
    <w:rsid w:val="0022428E"/>
    <w:rsid w:val="002307F7"/>
    <w:rsid w:val="002857E3"/>
    <w:rsid w:val="002A4DCA"/>
    <w:rsid w:val="002A65D2"/>
    <w:rsid w:val="002B07CA"/>
    <w:rsid w:val="002F0F96"/>
    <w:rsid w:val="00303ED3"/>
    <w:rsid w:val="00342E29"/>
    <w:rsid w:val="00346698"/>
    <w:rsid w:val="00354AEC"/>
    <w:rsid w:val="003949E2"/>
    <w:rsid w:val="003A6701"/>
    <w:rsid w:val="003D0716"/>
    <w:rsid w:val="00423EB1"/>
    <w:rsid w:val="004463D4"/>
    <w:rsid w:val="00483440"/>
    <w:rsid w:val="00497A84"/>
    <w:rsid w:val="004A573A"/>
    <w:rsid w:val="004D2842"/>
    <w:rsid w:val="0052064A"/>
    <w:rsid w:val="005211F2"/>
    <w:rsid w:val="00547272"/>
    <w:rsid w:val="00557D54"/>
    <w:rsid w:val="00586909"/>
    <w:rsid w:val="005D6815"/>
    <w:rsid w:val="006355AD"/>
    <w:rsid w:val="0066276B"/>
    <w:rsid w:val="006902F6"/>
    <w:rsid w:val="006A28F5"/>
    <w:rsid w:val="006A5DD4"/>
    <w:rsid w:val="006B6846"/>
    <w:rsid w:val="006F0C4D"/>
    <w:rsid w:val="00716E86"/>
    <w:rsid w:val="00730A08"/>
    <w:rsid w:val="007311DD"/>
    <w:rsid w:val="0074371C"/>
    <w:rsid w:val="00747F7A"/>
    <w:rsid w:val="00763551"/>
    <w:rsid w:val="007826C0"/>
    <w:rsid w:val="00790067"/>
    <w:rsid w:val="007951D5"/>
    <w:rsid w:val="007A5DA8"/>
    <w:rsid w:val="007C271E"/>
    <w:rsid w:val="007C2AFF"/>
    <w:rsid w:val="007C48E5"/>
    <w:rsid w:val="007D0170"/>
    <w:rsid w:val="007E3073"/>
    <w:rsid w:val="008129FB"/>
    <w:rsid w:val="0081330E"/>
    <w:rsid w:val="00851266"/>
    <w:rsid w:val="008572C6"/>
    <w:rsid w:val="0086453D"/>
    <w:rsid w:val="00876D97"/>
    <w:rsid w:val="0088414F"/>
    <w:rsid w:val="008B0D9A"/>
    <w:rsid w:val="008D5742"/>
    <w:rsid w:val="008E18DB"/>
    <w:rsid w:val="00917707"/>
    <w:rsid w:val="00982C31"/>
    <w:rsid w:val="00990B48"/>
    <w:rsid w:val="009A0BEB"/>
    <w:rsid w:val="009D4103"/>
    <w:rsid w:val="009D7794"/>
    <w:rsid w:val="009E1575"/>
    <w:rsid w:val="009F4378"/>
    <w:rsid w:val="009F47F8"/>
    <w:rsid w:val="00A226E0"/>
    <w:rsid w:val="00A346E0"/>
    <w:rsid w:val="00A5461A"/>
    <w:rsid w:val="00A810A6"/>
    <w:rsid w:val="00AB3A8F"/>
    <w:rsid w:val="00AC3FA5"/>
    <w:rsid w:val="00AD2EA4"/>
    <w:rsid w:val="00AE0C8F"/>
    <w:rsid w:val="00AF4B5B"/>
    <w:rsid w:val="00B0547C"/>
    <w:rsid w:val="00B2685A"/>
    <w:rsid w:val="00B26D73"/>
    <w:rsid w:val="00B34133"/>
    <w:rsid w:val="00B531B2"/>
    <w:rsid w:val="00B55D81"/>
    <w:rsid w:val="00B7619D"/>
    <w:rsid w:val="00BF1387"/>
    <w:rsid w:val="00C22642"/>
    <w:rsid w:val="00C24764"/>
    <w:rsid w:val="00C3049B"/>
    <w:rsid w:val="00C90DD7"/>
    <w:rsid w:val="00CA1483"/>
    <w:rsid w:val="00CB6F8C"/>
    <w:rsid w:val="00CB7DB8"/>
    <w:rsid w:val="00CD228D"/>
    <w:rsid w:val="00CD24D3"/>
    <w:rsid w:val="00CE03B5"/>
    <w:rsid w:val="00CF028E"/>
    <w:rsid w:val="00D025D2"/>
    <w:rsid w:val="00D14827"/>
    <w:rsid w:val="00D33853"/>
    <w:rsid w:val="00D55DE7"/>
    <w:rsid w:val="00D86EDA"/>
    <w:rsid w:val="00D875B0"/>
    <w:rsid w:val="00D94429"/>
    <w:rsid w:val="00DB0F54"/>
    <w:rsid w:val="00DD04F8"/>
    <w:rsid w:val="00DE3EE8"/>
    <w:rsid w:val="00DF0E50"/>
    <w:rsid w:val="00E10D03"/>
    <w:rsid w:val="00E66563"/>
    <w:rsid w:val="00E672DD"/>
    <w:rsid w:val="00E961DA"/>
    <w:rsid w:val="00EC2857"/>
    <w:rsid w:val="00EC409E"/>
    <w:rsid w:val="00ED764A"/>
    <w:rsid w:val="00EE14DA"/>
    <w:rsid w:val="00EE2743"/>
    <w:rsid w:val="00F277BE"/>
    <w:rsid w:val="00F40AED"/>
    <w:rsid w:val="00F54788"/>
    <w:rsid w:val="00F71DF7"/>
    <w:rsid w:val="00F772BF"/>
    <w:rsid w:val="00F8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5C4017-393F-4ACB-B607-929750A6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DCA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ind w:left="585" w:hanging="585"/>
      <w:outlineLvl w:val="3"/>
    </w:pPr>
    <w:rPr>
      <w:b/>
      <w:sz w:val="28"/>
    </w:rPr>
  </w:style>
  <w:style w:type="paragraph" w:styleId="7">
    <w:name w:val="heading 7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jc w:val="both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4DCA"/>
    <w:pPr>
      <w:widowControl/>
      <w:autoSpaceDE/>
      <w:autoSpaceDN/>
      <w:adjustRightInd/>
      <w:jc w:val="both"/>
    </w:pPr>
    <w:rPr>
      <w:sz w:val="28"/>
    </w:rPr>
  </w:style>
  <w:style w:type="character" w:styleId="a4">
    <w:name w:val="Hyperlink"/>
    <w:uiPriority w:val="99"/>
    <w:rsid w:val="00CB6F8C"/>
    <w:rPr>
      <w:color w:val="0000FF"/>
      <w:u w:val="single"/>
    </w:rPr>
  </w:style>
  <w:style w:type="paragraph" w:styleId="a5">
    <w:name w:val="Body Text Indent"/>
    <w:basedOn w:val="a"/>
    <w:rsid w:val="00CB6F8C"/>
    <w:pPr>
      <w:spacing w:after="120"/>
      <w:ind w:left="283"/>
    </w:pPr>
  </w:style>
  <w:style w:type="paragraph" w:styleId="2">
    <w:name w:val="Body Text 2"/>
    <w:basedOn w:val="a"/>
    <w:rsid w:val="00CB6F8C"/>
    <w:pPr>
      <w:spacing w:after="120" w:line="480" w:lineRule="auto"/>
    </w:pPr>
  </w:style>
  <w:style w:type="paragraph" w:styleId="30">
    <w:name w:val="Body Text 3"/>
    <w:basedOn w:val="a"/>
    <w:rsid w:val="00CB6F8C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CB6F8C"/>
    <w:pPr>
      <w:spacing w:after="120" w:line="480" w:lineRule="auto"/>
      <w:ind w:left="283"/>
    </w:pPr>
  </w:style>
  <w:style w:type="paragraph" w:customStyle="1" w:styleId="ConsPlusNormal">
    <w:name w:val="ConsPlusNormal"/>
    <w:rsid w:val="00F71D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F40AED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586909"/>
    <w:rPr>
      <w:b/>
      <w:bCs/>
    </w:rPr>
  </w:style>
  <w:style w:type="paragraph" w:styleId="a8">
    <w:name w:val="List Paragraph"/>
    <w:basedOn w:val="a"/>
    <w:uiPriority w:val="34"/>
    <w:qFormat/>
    <w:rsid w:val="00990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281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669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9725;fld=134;dst=100191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87601;fld=134;dst=10065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styarulskij-s-s-r04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23;n=49684;fld=134;dst=1000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E339D-3D75-4EB7-8959-C050C5385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8</cp:revision>
  <cp:lastPrinted>2023-12-25T04:33:00Z</cp:lastPrinted>
  <dcterms:created xsi:type="dcterms:W3CDTF">2023-12-18T00:50:00Z</dcterms:created>
  <dcterms:modified xsi:type="dcterms:W3CDTF">2023-12-25T04:50:00Z</dcterms:modified>
</cp:coreProperties>
</file>