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D56B2C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4CF8D31" wp14:editId="2968390A">
            <wp:simplePos x="0" y="0"/>
            <wp:positionH relativeFrom="column">
              <wp:posOffset>2863215</wp:posOffset>
            </wp:positionH>
            <wp:positionV relativeFrom="paragraph">
              <wp:posOffset>-177800</wp:posOffset>
            </wp:positionV>
            <wp:extent cx="381000" cy="462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Усть-Ярульский сельский Совет депутатов</w:t>
      </w: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Ирбейского района Красноярского края</w:t>
      </w: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1359" w:rsidRPr="00A21359" w:rsidRDefault="00A21359" w:rsidP="00A2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sz w:val="18"/>
          <w:szCs w:val="18"/>
          <w:lang w:eastAsia="ru-RU"/>
        </w:rPr>
        <w:t>09.06.2014г.                           с. Усть-Яруль                                        №97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ПОЛОЖЕНИИ О ПОРЯДКЕ ПРОВЕДЕНИЯ КОНКУРСА НА ЗАМЕЩЕНИЕ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ВАКАНТНЫХ ДОЛЖНОСТЕЙ МУНИЦИПАЛЬНОЙ СЛУЖБЫ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АДМИНИСТРАЦИИ УСТЬ-ЯРУЛЬСКОГО СЕЛЬСОВЕТА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Трудовым </w:t>
      </w:r>
      <w:hyperlink r:id="rId5" w:history="1">
        <w:r w:rsidRPr="00A2135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Федеральным </w:t>
      </w:r>
      <w:hyperlink r:id="rId6" w:history="1">
        <w:r w:rsidRPr="00A2135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02.03.2007 N 25-ФЗ "О муниципальной службе в Российской Федерации", </w:t>
      </w:r>
      <w:hyperlink r:id="rId7" w:history="1">
        <w:r w:rsidRPr="00A2135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Красноярского края от 24.04.2008 N 5-1565 "Об особенностях правового регулирования муниципальной службы в Красноярском крае", Уставом сельсовета, Усть-Ярульский сельский Совет депутатов решил: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прилагаемое </w:t>
      </w:r>
      <w:hyperlink w:anchor="Par33" w:history="1">
        <w:r w:rsidRPr="00A2135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Положение</w:t>
        </w:r>
      </w:hyperlink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проведения конкурса на замещение вакантных должностей муниципальной службы в Администрации Усть-Ярульского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со дня официального опубликования.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Решения оставляю за собой.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spacing w:after="0" w:line="240" w:lineRule="auto"/>
        <w:ind w:left="720" w:right="-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Усть-Ярульского сельсовета ____________ Г.И. Антонюк</w:t>
      </w:r>
    </w:p>
    <w:p w:rsidR="00A21359" w:rsidRPr="00A21359" w:rsidRDefault="00A21359" w:rsidP="00A21359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spacing w:after="0" w:line="240" w:lineRule="auto"/>
        <w:ind w:left="720" w:right="-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сельского Совета ___________ Л.В. </w:t>
      </w:r>
      <w:proofErr w:type="spellStart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Прядун</w:t>
      </w:r>
      <w:proofErr w:type="spellEnd"/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27"/>
      <w:bookmarkEnd w:id="1"/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Усть-Ярульского сельского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Par33"/>
      <w:bookmarkEnd w:id="2"/>
      <w:r w:rsidRPr="00A21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ПОЛОЖЕНИЕ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ПОРЯДКЕ ПРОВЕДЕНИЯ КОНКУРСА НА ЗАМЕЩЕНИЕ ВАКАНТНЫХ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ДОЛЖНОСТЕЙ МУНИЦИПАЛЬНОЙ СЛУЖБЫ В АДМИНИСТРАЦИИ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УСТЬ-ЯРУЛЬСКОГО СЕЛЬСОВЕТА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41"/>
      <w:bookmarkEnd w:id="3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Настоящее Положение определяет порядок и условия проведения конкурса на замещение вакантных должностей муниципальной службы в Администрации Усть-Ярульского сельсовета (далее - конкурс).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настоящем Положении под вакантной должностью муниципальной службы в муниципальном образовании Администрации Усть-Ярульского сельсовета понимается не замещенная муниципальным служащим должность муниципальной службы, предусмотренная в штатном расписании Администрации Усть-Ярульского сельсовета, за исключением категории руководителей высшей группы должностей и главной группы должностей.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целях обеспечения равного доступа граждан Российской Федерации, граждан иностранных государств - участников международных договоров Российской Федерации к муниципальной службе (далее - граждане), формирования наиболее квалифицированного кадрового состава муниципальной службы замещение вакантных должностей муниципальной службы в Администрации Усть-Ярульского сельсовета может проводиться на конкурсной основе.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Право на участие в конкурсе имеют граждане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 федеральными законами и законами субъекта, нормативными правовыми актами сельсовета, а также требованиям по должностной инструкции (далее - претенденты).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Конкурс на замещение вакантной должности муниципальной службы может быть объявлен в любое время по мере необходимости.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объявлении конкурса на замещение вакантных должностей муниципальной службы принимается главой Администрации Усть-Ярульского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конкурса на замещение вакантных должностей муниципальной службы, назначение на которые и освобождение от которых осуществляет глава Администрации Усть-Ярульского сельсовета (далее глава сельсовета), решение об объявлении конкурса принимает глава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Конкурс не проводится: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 заключении срочного трудового договора;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переводе муниципальных служащих на другую работу, связанном с проведением в администрации сельсовета организационно-штатных мероприятий, в том числе в функциональных подразделениях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 назначении муниципального служащего на иную должность муниципальной службы по результатам проведенной аттестации.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58"/>
      <w:bookmarkEnd w:id="4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II. ОРГАНИЗАЦИЯ И УСЛОВИЯ ПРОВЕДЕНИЯ КОНКУРСА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Для проведения конкурса формируется конкурсная комиссия (далее - комиссия).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состоит из председателя, заместителя председателя, секретаря и других членов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число членов комиссии составляет 6 человек.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Персональный состав комиссии при проведении конкурса на замещение должности муниципальной службы утверждается главой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Председателем комиссии является глава Администрации Усть-Ярульского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отсутствия председателя комиссии его обязанности исполняет заместитель председателя комиссии, назначаемый при формировании состава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работы комиссии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 состав комиссии включаются: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представители администрации Усть-Ярульского сельсовета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представители Усть-Ярульского сельского Совета депутатов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При проведении конкурса на замещение должностей муниципальной службы, назначение на которые и освобождение от которых осуществляет глава сельсовета, персональный состав комиссии под собственным председательством утверждается главой Администрации Усть-Ярульского сельсовета. 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2/3 от общего числа членов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 проведении конкурса публикуется информационное сообщение в средствах массовой информации сельсовета и на официальном интернет-сайте администрации сельсовета не позднее чем за 20 дней до дня проведения конкурса.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Информационное сообщение должно содержать: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вакантной должности муниципальной службы;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требования, предъявляемые к гражданину, претендующему на замещение вакантной должности муниципальной службы;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срок, место и время представления документов;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проект трудового договора;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документов, подаваемых претендентами для участия в конкурсе, и требования к их оформлению;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дату, время, место и условия проведения конкурса;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При поступлении на муниципальную службу гражданин представляет: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паспорт;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4) трудовую книжку, за исключением случаев, когда трудовой договор заключается впервые;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 об образовании;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8) документ воинского учета - для военнообязанных и лиц, подлежащих призыву на военную службу;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2.9. Решение о допуске претендента к участию в конкурсе или об отказе в участии в конкурсе принимается конкурсной комиссией в течение 10 дней.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 (далее также - кандидат).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Претендент не допускается к участию в конкурсе в случае непредставления указанных в пункте 2.8 настоящего Положения документов, несоответствия квалификационным требованиям к вакантной должности муниципальной службы.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2.11. Комиссия вправе провести проверку представленных на конкурс документов, при этом претендент предупреждается о проводимой проверке сообщенных им сведений.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информируется в письменной форме комиссией о причинах отказа в участии в конкурсе.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101"/>
      <w:bookmarkEnd w:id="5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ПОРЯДОК ПРОВЕДЕНИЯ КОНКУРСА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Конкурс проводится в форме конкурса документов или конкурсного испытания.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Конкурс документов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Конкурсное испытание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претендентом документах, являются одним из критериев для принятия решения комиссией.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Конкурсное испытание может проводиться в форме экзамена, тестирования, выполнения письменной работы, собеседования.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3.4. Экзамен проводится по экзаменационным билетам.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прибытии на экзамен кандидат выбирает один из произвольно разложенных на столе экзаменационных билетов и в этом же помещении в пределах установленного комиссией времени готовится к ответу. Номер билета и содержащиеся в нем вопросы отражаются в протоколе заседания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усмотрению комиссии кандидату могут быть заданы дополнительные вопросы.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Тестирование проводится в присутствии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выполнения тестового задания комиссия обрабатывает результаты тестирования.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Письменная работа выполняется в форме реферата, эссе,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позднее чем за 3 дня до проведения конкурса.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Оглашение результатов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 они доводятся до него секретарем комиссии в устной форме.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службы, глава сельсовета вправе принять решение о его повторном проведении.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Все документы по проведению конкурса формируются в дело и хранятся в администрации сельсовета в течение одного года.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121"/>
      <w:bookmarkEnd w:id="6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IV. ПОРЯДОК ГОЛОСОВАНИЯ, ПРИНЯТИЯ РЕШЕНИЯ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ОПРЕДЕЛЕНИЯ ПОБЕДИТЕЛЯ КОНКУРСА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 основании документов, представленных кандидатами, с учетом результатов конкурсных испытаний, профессионального образования, деловых качеств каждый член комиссии вправе предложить кандидатуру победителя из числа кандидатов.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По каждому из предложенных кандидатов решение о признании его успешно прошедшим конкурсное испытание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комиссии принимается в отсутствие кандидата.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Победителем конкурса признается кандидат, успешно прошедший испытание и набравший наибольшее число голосов членов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два и более кандидата набрали одинаковое число голосов членов комиссии, победителями признаются все эти кандидаты.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кандидатов, набравших одинаковое число голосов, преимущество имеет кандидат, подавший документы первым на участие в конкурсе.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Кандидат, успешно прошедший конкурсное испытание, должен быть рекомендован к включению в кадровый резерв.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к вакантной должности муниципальной службы.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Решение комиссии является основанием для назначения кандидата на вакантную должность муниципальной службы.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136"/>
      <w:bookmarkEnd w:id="7"/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V. ЗАКЛЮЧИТЕЛЬНЫЕ ПОЛОЖЕНИЯ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Информация о результатах конкурса размещается в газете «Усть-Ярульский вестник» и на официальном интернет-сайте администрации сельсовета.</w:t>
      </w:r>
    </w:p>
    <w:p w:rsidR="00A21359" w:rsidRPr="00A21359" w:rsidRDefault="00A21359" w:rsidP="00A21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года со дня завершения конкурса. По истечении указанного срока </w:t>
      </w:r>
      <w:r w:rsidRPr="00A213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невостребованные документы подлежат уничтожению.</w:t>
      </w:r>
    </w:p>
    <w:p w:rsidR="00A21359" w:rsidRPr="00A21359" w:rsidRDefault="00A21359" w:rsidP="00A21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835" w:rsidRDefault="003B1835"/>
    <w:sectPr w:rsidR="003B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6C"/>
    <w:rsid w:val="003B1835"/>
    <w:rsid w:val="00A21359"/>
    <w:rsid w:val="00D97E22"/>
    <w:rsid w:val="00E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F0FE-A2D4-4CE9-93F8-2D65A43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8A05C3BA81E5106BF2E255A5AE88FA658A150CB1E9148931AC33F286770E9N5E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8A05C3BA81E5106BF2E335936B780A456F65AC4169B16CB4598627F6E7ABE1324E4F53EE33CBEN0E2G" TargetMode="External"/><Relationship Id="rId5" Type="http://schemas.openxmlformats.org/officeDocument/2006/relationships/hyperlink" Target="consultantplus://offline/ref=CB68A05C3BA81E5106BF2E335936B780A455FE5EC7169B16CB4598627FN6EE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2022-06-06T09:23:00Z</dcterms:created>
  <dcterms:modified xsi:type="dcterms:W3CDTF">2022-06-06T09:23:00Z</dcterms:modified>
</cp:coreProperties>
</file>